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B9A" w:rsidRDefault="00404D7E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СИЛЛАБУС</w:t>
      </w:r>
    </w:p>
    <w:p w:rsidR="00067B9A" w:rsidRDefault="00404D7E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2023-2024 оқу жылының күзгі семестрі</w:t>
      </w:r>
    </w:p>
    <w:p w:rsidR="00067B9A" w:rsidRDefault="00404D7E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«Психология» білім беру бағдарламасы</w:t>
      </w:r>
    </w:p>
    <w:p w:rsidR="00067B9A" w:rsidRDefault="00067B9A">
      <w:pPr>
        <w:jc w:val="both"/>
        <w:rPr>
          <w:b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411"/>
        <w:gridCol w:w="1275"/>
        <w:gridCol w:w="709"/>
        <w:gridCol w:w="1134"/>
        <w:gridCol w:w="1134"/>
        <w:gridCol w:w="1134"/>
        <w:gridCol w:w="992"/>
        <w:gridCol w:w="1701"/>
      </w:tblGrid>
      <w:tr w:rsidR="00067B9A">
        <w:trPr>
          <w:trHeight w:val="265"/>
        </w:trPr>
        <w:tc>
          <w:tcPr>
            <w:tcW w:w="24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067B9A" w:rsidRDefault="00404D7E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ID және </w:t>
            </w:r>
            <w:r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067B9A" w:rsidRDefault="00404D7E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Білім алушының өзіндік жұмысын </w:t>
            </w:r>
          </w:p>
          <w:p w:rsidR="00067B9A" w:rsidRDefault="00404D7E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БӨЖ</w:t>
            </w:r>
            <w:r>
              <w:rPr>
                <w:b/>
                <w:sz w:val="20"/>
                <w:szCs w:val="20"/>
                <w:lang w:val="en-US"/>
              </w:rPr>
              <w:t>)</w:t>
            </w:r>
          </w:p>
          <w:p w:rsidR="00067B9A" w:rsidRDefault="00067B9A">
            <w:pPr>
              <w:rPr>
                <w:bCs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067B9A" w:rsidRDefault="00404D7E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К</w:t>
            </w:r>
            <w:r>
              <w:rPr>
                <w:b/>
                <w:sz w:val="20"/>
                <w:szCs w:val="20"/>
                <w:lang w:val="kk-KZ"/>
              </w:rPr>
              <w:t>редиттер саны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067B9A" w:rsidRDefault="00404D7E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proofErr w:type="spellStart"/>
            <w:r>
              <w:rPr>
                <w:b/>
                <w:sz w:val="20"/>
                <w:szCs w:val="20"/>
              </w:rPr>
              <w:t>редит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:rsidR="00067B9A" w:rsidRDefault="00404D7E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:rsidR="00067B9A" w:rsidRDefault="00404D7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067B9A" w:rsidRDefault="00404D7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Оқытушының жетекшілігімен білім алушының өзіндік жұмысы </w:t>
            </w:r>
          </w:p>
          <w:p w:rsidR="00067B9A" w:rsidRDefault="00404D7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ОБӨЖ</w:t>
            </w:r>
            <w:r>
              <w:rPr>
                <w:b/>
                <w:sz w:val="20"/>
                <w:szCs w:val="20"/>
              </w:rPr>
              <w:t>)</w:t>
            </w:r>
          </w:p>
          <w:p w:rsidR="00067B9A" w:rsidRDefault="00067B9A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067B9A">
        <w:trPr>
          <w:trHeight w:val="883"/>
        </w:trPr>
        <w:tc>
          <w:tcPr>
            <w:tcW w:w="2411" w:type="dxa"/>
            <w:vMerge/>
          </w:tcPr>
          <w:p w:rsidR="00067B9A" w:rsidRDefault="00067B9A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:rsidR="00067B9A" w:rsidRDefault="00067B9A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067B9A" w:rsidRDefault="00404D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067B9A" w:rsidRDefault="00404D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сабақтар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(СС)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067B9A" w:rsidRDefault="00404D7E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Зерт</w:t>
            </w:r>
            <w:proofErr w:type="spellEnd"/>
            <w:proofErr w:type="gramStart"/>
            <w:r>
              <w:rPr>
                <w:b/>
                <w:sz w:val="20"/>
                <w:szCs w:val="20"/>
              </w:rPr>
              <w:t>. с</w:t>
            </w:r>
            <w:r>
              <w:rPr>
                <w:b/>
                <w:sz w:val="20"/>
                <w:szCs w:val="20"/>
                <w:lang w:val="kk-KZ"/>
              </w:rPr>
              <w:t>абақтар</w:t>
            </w:r>
            <w:proofErr w:type="gramEnd"/>
            <w:r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992" w:type="dxa"/>
            <w:vMerge/>
          </w:tcPr>
          <w:p w:rsidR="00067B9A" w:rsidRDefault="00067B9A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67B9A" w:rsidRDefault="00067B9A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067B9A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67B9A" w:rsidRDefault="00404D7E">
            <w:pPr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VP 1404</w:t>
            </w:r>
          </w:p>
          <w:p w:rsidR="00067B9A" w:rsidRDefault="00404D7E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Дене шынықтыру және спорт психологиясы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67B9A" w:rsidRDefault="00404D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67B9A" w:rsidRDefault="00404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67B9A" w:rsidRDefault="00404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67B9A" w:rsidRDefault="00067B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67B9A" w:rsidRDefault="00404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67B9A" w:rsidRDefault="00404D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7</w:t>
            </w:r>
          </w:p>
        </w:tc>
      </w:tr>
      <w:tr w:rsidR="00067B9A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067B9A" w:rsidRDefault="00404D7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067B9A" w:rsidRPr="00404D7E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67B9A" w:rsidRDefault="00404D7E">
            <w:pP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67B9A" w:rsidRDefault="00404D7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Цикл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>
              <w:rPr>
                <w:b/>
                <w:sz w:val="20"/>
                <w:szCs w:val="20"/>
              </w:rPr>
              <w:t xml:space="preserve">, </w:t>
            </w:r>
          </w:p>
          <w:p w:rsidR="00067B9A" w:rsidRDefault="00404D7E">
            <w:pPr>
              <w:rPr>
                <w:b/>
                <w:sz w:val="20"/>
                <w:szCs w:val="20"/>
                <w:lang w:val="kk-KZ"/>
              </w:rPr>
            </w:pPr>
            <w:proofErr w:type="gramStart"/>
            <w:r>
              <w:rPr>
                <w:b/>
                <w:sz w:val="20"/>
                <w:szCs w:val="20"/>
              </w:rPr>
              <w:t>компонент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  <w:proofErr w:type="gramEnd"/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67B9A" w:rsidRDefault="00404D7E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67B9A" w:rsidRDefault="00404D7E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67B9A" w:rsidRDefault="00404D7E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</w:t>
            </w:r>
            <w:r>
              <w:rPr>
                <w:b/>
                <w:sz w:val="20"/>
                <w:szCs w:val="20"/>
                <w:lang w:val="kk-KZ"/>
              </w:rPr>
              <w:t xml:space="preserve"> мен платфомасы</w:t>
            </w:r>
          </w:p>
        </w:tc>
      </w:tr>
      <w:tr w:rsidR="00067B9A" w:rsidRPr="00404D7E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67B9A" w:rsidRDefault="00404D7E">
            <w:pP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Онлайн/біріктірілген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67B9A" w:rsidRDefault="00404D7E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Теориялық 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67B9A" w:rsidRDefault="00404D7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Ақпараттық, мәселелік дәріс, проблемалық дәріс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67B9A" w:rsidRDefault="00404D7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Семинар-пікірталас, семинардың аралас түрі нақты жағдаятты талдау әдісі 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67B9A" w:rsidRDefault="00404D7E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Универ жүйесінде қашықтан оқыту жүйесінде тест</w:t>
            </w:r>
          </w:p>
        </w:tc>
      </w:tr>
      <w:tr w:rsidR="00067B9A">
        <w:trPr>
          <w:trHeight w:val="214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67B9A" w:rsidRDefault="00404D7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(лер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67B9A" w:rsidRDefault="00404D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PhD</w:t>
            </w:r>
            <w:r w:rsidRPr="00404D7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и.о</w:t>
            </w:r>
            <w:proofErr w:type="spellEnd"/>
            <w:r>
              <w:rPr>
                <w:sz w:val="20"/>
                <w:szCs w:val="20"/>
              </w:rPr>
              <w:t xml:space="preserve">. доцент </w:t>
            </w:r>
            <w:proofErr w:type="spellStart"/>
            <w:r>
              <w:rPr>
                <w:sz w:val="20"/>
                <w:szCs w:val="20"/>
              </w:rPr>
              <w:t>Борбасова</w:t>
            </w:r>
            <w:proofErr w:type="spellEnd"/>
            <w:r>
              <w:rPr>
                <w:sz w:val="20"/>
                <w:szCs w:val="20"/>
              </w:rPr>
              <w:t xml:space="preserve"> Г.Н</w:t>
            </w:r>
          </w:p>
        </w:tc>
        <w:tc>
          <w:tcPr>
            <w:tcW w:w="2693" w:type="dxa"/>
            <w:gridSpan w:val="2"/>
            <w:vMerge/>
          </w:tcPr>
          <w:p w:rsidR="00067B9A" w:rsidRDefault="00067B9A">
            <w:pPr>
              <w:jc w:val="center"/>
              <w:rPr>
                <w:sz w:val="20"/>
                <w:szCs w:val="20"/>
              </w:rPr>
            </w:pPr>
          </w:p>
        </w:tc>
      </w:tr>
      <w:tr w:rsidR="00067B9A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67B9A" w:rsidRDefault="00404D7E">
            <w:pPr>
              <w:rPr>
                <w:b/>
                <w:sz w:val="20"/>
                <w:szCs w:val="20"/>
                <w:lang w:val="kk-KZ"/>
              </w:rPr>
            </w:pPr>
            <w:proofErr w:type="gramStart"/>
            <w:r>
              <w:rPr>
                <w:b/>
                <w:sz w:val="20"/>
                <w:szCs w:val="20"/>
              </w:rPr>
              <w:t>e-</w:t>
            </w:r>
            <w:proofErr w:type="spellStart"/>
            <w:r>
              <w:rPr>
                <w:b/>
                <w:sz w:val="20"/>
                <w:szCs w:val="20"/>
              </w:rPr>
              <w:t>mail</w:t>
            </w:r>
            <w:proofErr w:type="spellEnd"/>
            <w:proofErr w:type="gramEnd"/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67B9A" w:rsidRDefault="00404D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gulnur840401@gmail.com</w:t>
            </w:r>
          </w:p>
        </w:tc>
        <w:tc>
          <w:tcPr>
            <w:tcW w:w="2693" w:type="dxa"/>
            <w:gridSpan w:val="2"/>
            <w:vMerge/>
          </w:tcPr>
          <w:p w:rsidR="00067B9A" w:rsidRDefault="00067B9A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067B9A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67B9A" w:rsidRDefault="00404D7E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67B9A" w:rsidRDefault="00404D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+7770100416</w:t>
            </w:r>
          </w:p>
        </w:tc>
        <w:tc>
          <w:tcPr>
            <w:tcW w:w="2693" w:type="dxa"/>
            <w:gridSpan w:val="2"/>
            <w:vMerge/>
          </w:tcPr>
          <w:p w:rsidR="00067B9A" w:rsidRDefault="00067B9A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067B9A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67B9A" w:rsidRDefault="00404D7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Ассистент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тер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67B9A" w:rsidRDefault="00067B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</w:tcPr>
          <w:p w:rsidR="00067B9A" w:rsidRDefault="00067B9A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067B9A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67B9A" w:rsidRDefault="00404D7E">
            <w:pPr>
              <w:rPr>
                <w:b/>
                <w:sz w:val="20"/>
                <w:szCs w:val="20"/>
                <w:lang w:val="kk-KZ"/>
              </w:rPr>
            </w:pPr>
            <w:proofErr w:type="gramStart"/>
            <w:r>
              <w:rPr>
                <w:b/>
                <w:sz w:val="20"/>
                <w:szCs w:val="20"/>
              </w:rPr>
              <w:t>e-</w:t>
            </w:r>
            <w:proofErr w:type="spellStart"/>
            <w:r>
              <w:rPr>
                <w:b/>
                <w:sz w:val="20"/>
                <w:szCs w:val="20"/>
              </w:rPr>
              <w:t>mail</w:t>
            </w:r>
            <w:proofErr w:type="spellEnd"/>
            <w:proofErr w:type="gramEnd"/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67B9A" w:rsidRDefault="00067B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</w:tcPr>
          <w:p w:rsidR="00067B9A" w:rsidRDefault="00067B9A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067B9A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67B9A" w:rsidRDefault="00404D7E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67B9A" w:rsidRDefault="00067B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</w:tcPr>
          <w:p w:rsidR="00067B9A" w:rsidRDefault="00067B9A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067B9A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067B9A" w:rsidRDefault="00404D7E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>
              <w:rPr>
                <w:b/>
                <w:sz w:val="20"/>
                <w:szCs w:val="20"/>
              </w:rPr>
              <w:t>Н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  <w:r>
              <w:rPr>
                <w:b/>
                <w:sz w:val="20"/>
                <w:szCs w:val="20"/>
              </w:rPr>
              <w:t>Ң АКАДЕМИЯЛЫҚ ПРЕЗЕНТАЦИЯСЫ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</w:p>
          <w:p w:rsidR="00067B9A" w:rsidRDefault="00067B9A">
            <w:pPr>
              <w:rPr>
                <w:color w:val="FF0000"/>
                <w:sz w:val="20"/>
                <w:szCs w:val="20"/>
              </w:rPr>
            </w:pPr>
          </w:p>
        </w:tc>
      </w:tr>
      <w:tr w:rsidR="00067B9A">
        <w:trPr>
          <w:trHeight w:val="2705"/>
        </w:trPr>
        <w:tc>
          <w:tcPr>
            <w:tcW w:w="2411" w:type="dxa"/>
            <w:shd w:val="clear" w:color="auto" w:fill="auto"/>
          </w:tcPr>
          <w:p w:rsidR="00067B9A" w:rsidRDefault="00404D7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Пәннің мақсаты</w:t>
            </w:r>
            <w:r>
              <w:rPr>
                <w:b/>
                <w:sz w:val="20"/>
                <w:szCs w:val="20"/>
              </w:rPr>
              <w:t>:</w:t>
            </w:r>
          </w:p>
          <w:p w:rsidR="00067B9A" w:rsidRDefault="00404D7E">
            <w:pPr>
              <w:pStyle w:val="a4"/>
              <w:ind w:left="0"/>
              <w:contextualSpacing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дамуының заңдылықтарын, теориялық және тәжірибелік білімдерін </w:t>
            </w:r>
            <w:r>
              <w:rPr>
                <w:sz w:val="20"/>
                <w:szCs w:val="20"/>
                <w:lang w:val="kk-KZ"/>
              </w:rPr>
              <w:t>қалыптастыруға бағытталған. БДене шынықтыру және спорт психологиясы пәні</w:t>
            </w:r>
            <w:r>
              <w:rPr>
                <w:sz w:val="20"/>
                <w:szCs w:val="20"/>
                <w:lang w:val="kk-KZ" w:eastAsia="zh-CN"/>
              </w:rPr>
              <w:t xml:space="preserve"> б</w:t>
            </w:r>
            <w:r>
              <w:rPr>
                <w:sz w:val="20"/>
                <w:szCs w:val="20"/>
                <w:shd w:val="clear" w:color="auto" w:fill="FFFFFF"/>
                <w:lang w:val="kk-KZ" w:eastAsia="zh-CN"/>
              </w:rPr>
              <w:t xml:space="preserve">ілім берудегі психология </w:t>
            </w:r>
            <w:r>
              <w:rPr>
                <w:sz w:val="20"/>
                <w:szCs w:val="20"/>
                <w:lang w:val="kk-KZ"/>
              </w:rPr>
              <w:t xml:space="preserve"> саласындағы комплекстік адамтану ғылымының үзілмес бөлігі ретінде толық және сапалы кәсіби білім алуды дамытудың негізгі жолдары туралы теориялық білімдерін</w:t>
            </w:r>
            <w:r>
              <w:rPr>
                <w:sz w:val="20"/>
                <w:szCs w:val="20"/>
                <w:lang w:val="kk-KZ"/>
              </w:rPr>
              <w:t xml:space="preserve"> қалыптастыру. болашақ мамандардың ғылыми ой-өрісін кеңейтуге, психологиялық іс-әрекетке дайындығының теориялық сапасын жоғарылатуға, балалардың жас ерекшелік ұл пәнді оқыту спорттық іс-әрекеттің заңдылықтырын,қайшылықтарын, өзіндік сипатын оқып-үйренуде, </w:t>
            </w:r>
            <w:r>
              <w:rPr>
                <w:sz w:val="20"/>
                <w:szCs w:val="20"/>
                <w:lang w:val="kk-KZ"/>
              </w:rPr>
              <w:t xml:space="preserve">жаттықтырушы мен </w:t>
            </w:r>
            <w:r>
              <w:rPr>
                <w:sz w:val="20"/>
                <w:szCs w:val="20"/>
                <w:lang w:val="kk-KZ"/>
              </w:rPr>
              <w:lastRenderedPageBreak/>
              <w:t>спортшыға жаттығу, жарыс кездерінде көмек жасауға бағытталған.</w:t>
            </w:r>
          </w:p>
        </w:tc>
        <w:tc>
          <w:tcPr>
            <w:tcW w:w="5386" w:type="dxa"/>
            <w:gridSpan w:val="5"/>
            <w:shd w:val="clear" w:color="auto" w:fill="auto"/>
          </w:tcPr>
          <w:p w:rsidR="00067B9A" w:rsidRDefault="00404D7E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lastRenderedPageBreak/>
              <w:t>Оқытудың күтілетін нәтижелері  (ОН)</w:t>
            </w:r>
          </w:p>
          <w:p w:rsidR="00067B9A" w:rsidRDefault="00067B9A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067B9A" w:rsidRDefault="00404D7E">
            <w:pPr>
              <w:jc w:val="center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  <w:p w:rsidR="00067B9A" w:rsidRDefault="00067B9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067B9A" w:rsidRDefault="00404D7E">
            <w:pPr>
              <w:jc w:val="center"/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ОН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қол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жеткізу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индикаторлары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(ЖИ)</w:t>
            </w:r>
          </w:p>
          <w:p w:rsidR="00067B9A" w:rsidRDefault="00404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sz w:val="20"/>
                <w:szCs w:val="20"/>
              </w:rPr>
              <w:t>әрбір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ОН-</w:t>
            </w:r>
            <w:proofErr w:type="spellStart"/>
            <w:r>
              <w:rPr>
                <w:sz w:val="20"/>
                <w:szCs w:val="20"/>
              </w:rPr>
              <w:t>ге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кемінде</w:t>
            </w:r>
            <w:proofErr w:type="spellEnd"/>
            <w:r>
              <w:rPr>
                <w:sz w:val="20"/>
                <w:szCs w:val="20"/>
              </w:rPr>
              <w:t xml:space="preserve"> 2 индикатор</w:t>
            </w:r>
          </w:p>
          <w:p w:rsidR="00067B9A" w:rsidRDefault="00067B9A">
            <w:pPr>
              <w:jc w:val="both"/>
              <w:rPr>
                <w:sz w:val="20"/>
                <w:szCs w:val="20"/>
              </w:rPr>
            </w:pPr>
          </w:p>
        </w:tc>
      </w:tr>
      <w:tr w:rsidR="00067B9A" w:rsidRPr="00404D7E">
        <w:trPr>
          <w:trHeight w:val="152"/>
        </w:trPr>
        <w:tc>
          <w:tcPr>
            <w:tcW w:w="2411" w:type="dxa"/>
            <w:vMerge w:val="restart"/>
            <w:shd w:val="clear" w:color="auto" w:fill="auto"/>
          </w:tcPr>
          <w:p w:rsidR="00067B9A" w:rsidRDefault="00067B9A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:rsidR="00067B9A" w:rsidRDefault="00404D7E">
            <w:pPr>
              <w:pStyle w:val="a8"/>
              <w:numPr>
                <w:ilvl w:val="0"/>
                <w:numId w:val="1"/>
              </w:numPr>
              <w:tabs>
                <w:tab w:val="left" w:pos="284"/>
              </w:tabs>
              <w:ind w:firstLineChars="50" w:firstLine="100"/>
              <w:jc w:val="both"/>
              <w:rPr>
                <w:b w:val="0"/>
                <w:bCs/>
                <w:smallCaps/>
                <w:sz w:val="20"/>
                <w:szCs w:val="20"/>
                <w:lang w:val="kk-KZ"/>
              </w:rPr>
            </w:pPr>
            <w:r>
              <w:rPr>
                <w:b w:val="0"/>
                <w:bCs/>
                <w:sz w:val="20"/>
                <w:szCs w:val="20"/>
                <w:lang w:val="kk-KZ"/>
              </w:rPr>
              <w:t xml:space="preserve">қазіргі </w:t>
            </w:r>
            <w:r>
              <w:rPr>
                <w:b w:val="0"/>
                <w:bCs/>
                <w:sz w:val="20"/>
                <w:szCs w:val="20"/>
                <w:lang w:val="kk-KZ"/>
              </w:rPr>
              <w:t>ғылымдар жүйесінде Дене шынықтыру және спорт психологиясы алатын орны, пәні мен ерекшеліктерін түсіндіру.</w:t>
            </w:r>
          </w:p>
          <w:p w:rsidR="00067B9A" w:rsidRDefault="00067B9A">
            <w:pPr>
              <w:pStyle w:val="a9"/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067B9A" w:rsidRDefault="00404D7E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404D7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1.1 Психология ғылымдарының құрылымын және оның басқа ғылымдармен байланысын анықтау.</w:t>
            </w:r>
          </w:p>
        </w:tc>
      </w:tr>
      <w:tr w:rsidR="00067B9A" w:rsidRPr="00404D7E">
        <w:trPr>
          <w:trHeight w:val="152"/>
        </w:trPr>
        <w:tc>
          <w:tcPr>
            <w:tcW w:w="2411" w:type="dxa"/>
            <w:vMerge/>
          </w:tcPr>
          <w:p w:rsidR="00067B9A" w:rsidRDefault="00067B9A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:rsidR="00067B9A" w:rsidRDefault="00067B9A">
            <w:pPr>
              <w:pStyle w:val="a3"/>
              <w:tabs>
                <w:tab w:val="left" w:pos="279"/>
                <w:tab w:val="left" w:pos="318"/>
              </w:tabs>
              <w:spacing w:after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067B9A" w:rsidRPr="00404D7E" w:rsidRDefault="00404D7E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1.2</w:t>
            </w:r>
            <w:r>
              <w:rPr>
                <w:rFonts w:eastAsia="Calibri"/>
                <w:sz w:val="20"/>
                <w:szCs w:val="20"/>
                <w:lang w:val="kk-KZ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val="kk-KZ"/>
              </w:rPr>
              <w:t xml:space="preserve">Психология ғылым саласы ретінде байланысатын </w:t>
            </w:r>
            <w:r>
              <w:rPr>
                <w:rFonts w:eastAsia="Calibri"/>
                <w:sz w:val="20"/>
                <w:szCs w:val="20"/>
                <w:lang w:val="kk-KZ"/>
              </w:rPr>
              <w:t>салыстырмалы психология, медицина, физиология, биология ғылымдарымен негізделген пікірлерді қарастыру.</w:t>
            </w:r>
          </w:p>
        </w:tc>
      </w:tr>
      <w:tr w:rsidR="00067B9A">
        <w:trPr>
          <w:trHeight w:val="76"/>
        </w:trPr>
        <w:tc>
          <w:tcPr>
            <w:tcW w:w="2411" w:type="dxa"/>
            <w:vMerge/>
          </w:tcPr>
          <w:p w:rsidR="00067B9A" w:rsidRPr="00404D7E" w:rsidRDefault="00404D7E">
            <w:pPr>
              <w:widowControl w:val="0"/>
              <w:spacing w:line="276" w:lineRule="auto"/>
              <w:rPr>
                <w:b/>
                <w:sz w:val="20"/>
                <w:szCs w:val="20"/>
                <w:lang w:val="kk-KZ"/>
              </w:rPr>
            </w:pPr>
            <w:r w:rsidRPr="00404D7E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:rsidR="00067B9A" w:rsidRDefault="00404D7E">
            <w:pPr>
              <w:pStyle w:val="a9"/>
              <w:numPr>
                <w:ilvl w:val="0"/>
                <w:numId w:val="1"/>
              </w:numPr>
              <w:shd w:val="clear" w:color="auto" w:fill="FFFFFF"/>
              <w:tabs>
                <w:tab w:val="left" w:pos="284"/>
              </w:tabs>
              <w:ind w:left="0" w:firstLineChars="50" w:firstLine="10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Психологиялық зерттеу әдістерін пайдалана отырып өзіндік  зерттеу жүргізуге  дағдылану Психологияны оқып біліп өмірлік жағдайда қолдан алу.</w:t>
            </w:r>
          </w:p>
          <w:p w:rsidR="00067B9A" w:rsidRPr="00404D7E" w:rsidRDefault="00067B9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067B9A" w:rsidRDefault="00404D7E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2.1 Спорт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психологиясы ғылымының даму тарихы</w:t>
            </w:r>
            <w:r>
              <w:rPr>
                <w:rFonts w:ascii="Times New Roman" w:hAnsi="Times New Roman"/>
                <w:sz w:val="20"/>
                <w:szCs w:val="20"/>
                <w:lang w:val="kk-KZ" w:eastAsia="ar-SA"/>
              </w:rPr>
              <w:t>н талдау</w:t>
            </w:r>
          </w:p>
          <w:p w:rsidR="00067B9A" w:rsidRDefault="00067B9A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67B9A" w:rsidRPr="00404D7E">
        <w:trPr>
          <w:trHeight w:val="76"/>
        </w:trPr>
        <w:tc>
          <w:tcPr>
            <w:tcW w:w="2411" w:type="dxa"/>
            <w:vMerge/>
          </w:tcPr>
          <w:p w:rsidR="00067B9A" w:rsidRDefault="00067B9A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/>
          </w:tcPr>
          <w:p w:rsidR="00067B9A" w:rsidRDefault="00067B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067B9A" w:rsidRPr="00404D7E" w:rsidRDefault="00404D7E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2.2.</w:t>
            </w:r>
            <w:r w:rsidRPr="00404D7E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 психологиялық ғылыми   тілде   теориялар   заңдылықтарына   сүйене </w:t>
            </w:r>
            <w:r>
              <w:rPr>
                <w:spacing w:val="-3"/>
                <w:sz w:val="20"/>
                <w:szCs w:val="20"/>
                <w:lang w:val="kk-KZ"/>
              </w:rPr>
              <w:t xml:space="preserve">отырып </w:t>
            </w:r>
            <w:r>
              <w:rPr>
                <w:spacing w:val="-1"/>
                <w:sz w:val="20"/>
                <w:szCs w:val="20"/>
                <w:lang w:val="kk-KZ"/>
              </w:rPr>
              <w:t>адам дамуын сипаттау</w:t>
            </w:r>
          </w:p>
        </w:tc>
      </w:tr>
      <w:tr w:rsidR="00067B9A" w:rsidRPr="00404D7E">
        <w:trPr>
          <w:trHeight w:val="84"/>
        </w:trPr>
        <w:tc>
          <w:tcPr>
            <w:tcW w:w="2411" w:type="dxa"/>
            <w:vMerge/>
          </w:tcPr>
          <w:p w:rsidR="00067B9A" w:rsidRPr="00404D7E" w:rsidRDefault="00067B9A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:rsidR="00067B9A" w:rsidRDefault="00404D7E">
            <w:pPr>
              <w:numPr>
                <w:ilvl w:val="0"/>
                <w:numId w:val="1"/>
              </w:numPr>
              <w:ind w:firstLineChars="50" w:firstLine="10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спорт психологиясында ғылыми-зерттеу және психодиагностика жүргізу тәсілдерінің ерекшеліктерін оқып </w:t>
            </w:r>
            <w:r>
              <w:rPr>
                <w:sz w:val="20"/>
                <w:szCs w:val="20"/>
                <w:lang w:val="kk-KZ"/>
              </w:rPr>
              <w:t>үйрену</w:t>
            </w:r>
          </w:p>
          <w:p w:rsidR="00067B9A" w:rsidRDefault="00404D7E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спорт әрекетінің психологиялық мазмұнын көрсету</w:t>
            </w:r>
          </w:p>
          <w:p w:rsidR="00067B9A" w:rsidRDefault="00404D7E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спортшылармен бағытталған түрде жүргізілетін жұмыстын психологиялық негіздерін үйрету.</w:t>
            </w:r>
          </w:p>
          <w:p w:rsidR="00067B9A" w:rsidRPr="00404D7E" w:rsidRDefault="00067B9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067B9A" w:rsidRPr="00404D7E" w:rsidRDefault="00404D7E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404D7E">
              <w:rPr>
                <w:sz w:val="20"/>
                <w:szCs w:val="20"/>
                <w:lang w:val="kk-KZ"/>
              </w:rPr>
              <w:t xml:space="preserve">3.1 </w:t>
            </w:r>
            <w:r>
              <w:rPr>
                <w:sz w:val="20"/>
                <w:szCs w:val="20"/>
                <w:lang w:val="kk-KZ"/>
              </w:rPr>
              <w:t>ғылыми зерттеуді ұйымдастырудың ерекшеліктерін түсіну</w:t>
            </w:r>
          </w:p>
        </w:tc>
      </w:tr>
      <w:tr w:rsidR="00067B9A">
        <w:trPr>
          <w:trHeight w:val="84"/>
        </w:trPr>
        <w:tc>
          <w:tcPr>
            <w:tcW w:w="2411" w:type="dxa"/>
            <w:vMerge/>
          </w:tcPr>
          <w:p w:rsidR="00067B9A" w:rsidRPr="00404D7E" w:rsidRDefault="00067B9A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:rsidR="00067B9A" w:rsidRPr="00404D7E" w:rsidRDefault="00067B9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067B9A" w:rsidRDefault="00404D7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3.2 </w:t>
            </w:r>
            <w:r>
              <w:rPr>
                <w:color w:val="222222"/>
                <w:sz w:val="20"/>
                <w:szCs w:val="20"/>
                <w:shd w:val="clear" w:color="auto" w:fill="FFFFFF"/>
                <w:lang w:val="kk-KZ"/>
              </w:rPr>
              <w:t xml:space="preserve">Психологиялық эксперименттік бақылау әдістерін </w:t>
            </w:r>
            <w:r>
              <w:rPr>
                <w:color w:val="222222"/>
                <w:sz w:val="20"/>
                <w:szCs w:val="20"/>
                <w:shd w:val="clear" w:color="auto" w:fill="FFFFFF"/>
                <w:lang w:val="kk-KZ"/>
              </w:rPr>
              <w:t>жүргізу</w:t>
            </w:r>
          </w:p>
        </w:tc>
      </w:tr>
      <w:tr w:rsidR="00067B9A">
        <w:trPr>
          <w:trHeight w:val="76"/>
        </w:trPr>
        <w:tc>
          <w:tcPr>
            <w:tcW w:w="2411" w:type="dxa"/>
            <w:vMerge/>
          </w:tcPr>
          <w:p w:rsidR="00067B9A" w:rsidRDefault="00067B9A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:rsidR="00067B9A" w:rsidRDefault="00404D7E">
            <w:pPr>
              <w:numPr>
                <w:ilvl w:val="0"/>
                <w:numId w:val="1"/>
              </w:numPr>
              <w:ind w:firstLineChars="50" w:firstLine="1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Психологиялық теориялық білімдерді табиғи зерттеу жағдайларында жүзеге асыру психологиялық көзқарас бойынша өмірлік және кәсіби жағдаяттарды сыни талдау, даму мүмкіндіктері мен ресурстарының, тұлға және ұжым іс-әрекетінің нәтижесі мен мінез-құлқы</w:t>
            </w:r>
            <w:r>
              <w:rPr>
                <w:sz w:val="20"/>
                <w:szCs w:val="20"/>
                <w:lang w:val="kk-KZ"/>
              </w:rPr>
              <w:t xml:space="preserve"> арасындағы өзара байланысты анықтау;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067B9A" w:rsidRDefault="00404D7E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4.1 Психологиялық зерттеу әдістерін пайдалана отырып өзіндік  зерттеу жүргізуге  дағдылану</w:t>
            </w:r>
          </w:p>
          <w:p w:rsidR="00067B9A" w:rsidRDefault="00067B9A">
            <w:pPr>
              <w:jc w:val="both"/>
              <w:rPr>
                <w:sz w:val="20"/>
                <w:szCs w:val="20"/>
              </w:rPr>
            </w:pPr>
          </w:p>
        </w:tc>
      </w:tr>
      <w:tr w:rsidR="00067B9A">
        <w:trPr>
          <w:trHeight w:val="76"/>
        </w:trPr>
        <w:tc>
          <w:tcPr>
            <w:tcW w:w="2411" w:type="dxa"/>
            <w:vMerge/>
          </w:tcPr>
          <w:p w:rsidR="00067B9A" w:rsidRDefault="00067B9A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/>
          </w:tcPr>
          <w:p w:rsidR="00067B9A" w:rsidRDefault="00067B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067B9A" w:rsidRDefault="00404D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4.2 зерттеу нәтижелерін өңдей алу</w:t>
            </w:r>
            <w:r>
              <w:rPr>
                <w:bCs/>
                <w:sz w:val="20"/>
                <w:szCs w:val="20"/>
                <w:lang w:val="kk-KZ"/>
              </w:rPr>
              <w:t xml:space="preserve"> </w:t>
            </w:r>
          </w:p>
        </w:tc>
      </w:tr>
      <w:tr w:rsidR="00067B9A">
        <w:trPr>
          <w:trHeight w:val="76"/>
        </w:trPr>
        <w:tc>
          <w:tcPr>
            <w:tcW w:w="2411" w:type="dxa"/>
            <w:vMerge/>
          </w:tcPr>
          <w:p w:rsidR="00067B9A" w:rsidRDefault="00067B9A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:rsidR="00067B9A" w:rsidRDefault="00067B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067B9A" w:rsidRDefault="00404D7E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5.1 зерттеуді жоспарлау, алынған мәліметтерді талдау және қорытындылау.</w:t>
            </w:r>
          </w:p>
          <w:p w:rsidR="00067B9A" w:rsidRDefault="00404D7E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067B9A" w:rsidRDefault="00067B9A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  <w:p w:rsidR="00067B9A" w:rsidRDefault="00067B9A">
            <w:pPr>
              <w:jc w:val="both"/>
              <w:rPr>
                <w:sz w:val="20"/>
                <w:szCs w:val="20"/>
              </w:rPr>
            </w:pPr>
          </w:p>
        </w:tc>
      </w:tr>
      <w:tr w:rsidR="00067B9A">
        <w:trPr>
          <w:trHeight w:val="255"/>
        </w:trPr>
        <w:tc>
          <w:tcPr>
            <w:tcW w:w="2411" w:type="dxa"/>
            <w:vMerge/>
          </w:tcPr>
          <w:p w:rsidR="00067B9A" w:rsidRDefault="00067B9A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/>
          </w:tcPr>
          <w:p w:rsidR="00067B9A" w:rsidRDefault="00067B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067B9A" w:rsidRDefault="00404D7E"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5.2 </w:t>
            </w:r>
            <w:r>
              <w:rPr>
                <w:bCs/>
                <w:sz w:val="20"/>
                <w:szCs w:val="20"/>
                <w:lang w:val="kk-KZ"/>
              </w:rPr>
              <w:t>жеке жұмыстар бойынша қорытындылар жасап, ұсыныстар беру.</w:t>
            </w:r>
          </w:p>
        </w:tc>
      </w:tr>
      <w:tr w:rsidR="00067B9A">
        <w:trPr>
          <w:trHeight w:val="105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67B9A" w:rsidRDefault="00404D7E">
            <w:pPr>
              <w:pStyle w:val="7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Пререквизи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ттер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67B9A" w:rsidRDefault="00404D7E">
            <w:pPr>
              <w:pStyle w:val="7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 w:eastAsia="ko-KR"/>
              </w:rPr>
              <w:t xml:space="preserve">Оны жемісті меңгеру їшін “Философия”, “Орталық жүйке жүйесі және жоғарғы жүйке жүйесінің іс-әрекетінің физиологиясы”, «Биология», «Анатомия»“Жоғарғы математика”, “Социология”, «Педагогика», </w:t>
            </w:r>
            <w:r>
              <w:rPr>
                <w:sz w:val="20"/>
                <w:szCs w:val="20"/>
                <w:lang w:val="kk-KZ"/>
              </w:rPr>
              <w:t>философия, биология, дене шынықтыру және спорт негіздері</w:t>
            </w:r>
            <w:r>
              <w:rPr>
                <w:sz w:val="20"/>
                <w:szCs w:val="20"/>
                <w:lang w:val="kk-KZ" w:eastAsia="ko-KR"/>
              </w:rPr>
              <w:t xml:space="preserve"> пәндеріме</w:t>
            </w:r>
            <w:r>
              <w:rPr>
                <w:sz w:val="20"/>
                <w:szCs w:val="20"/>
                <w:lang w:val="kk-KZ" w:eastAsia="ko-KR"/>
              </w:rPr>
              <w:t>н таныс болуы қажет.</w:t>
            </w:r>
          </w:p>
        </w:tc>
      </w:tr>
      <w:tr w:rsidR="00067B9A" w:rsidRPr="00404D7E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67B9A" w:rsidRDefault="00404D7E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lastRenderedPageBreak/>
              <w:t>Постреквизит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07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67B9A" w:rsidRDefault="00404D7E">
            <w:pPr>
              <w:pStyle w:val="a8"/>
              <w:jc w:val="both"/>
              <w:rPr>
                <w:b w:val="0"/>
                <w:bCs/>
                <w:sz w:val="20"/>
                <w:lang w:val="kk-KZ"/>
              </w:rPr>
            </w:pPr>
            <w:r>
              <w:rPr>
                <w:b w:val="0"/>
                <w:bCs/>
                <w:sz w:val="20"/>
                <w:lang w:val="kk-KZ"/>
              </w:rPr>
              <w:t xml:space="preserve"> «Әлеуметтік психология», «Дифференциялды психология», «жалпы психология». Осы пәнді нақты оқу барысында алынған білімдер студенттерге  психология ғылымының  барлық  базалық  теориялары мен концепцияларын зерттеу бағыттарын оқып үйренеді.</w:t>
            </w:r>
          </w:p>
          <w:p w:rsidR="00067B9A" w:rsidRPr="00404D7E" w:rsidRDefault="00067B9A">
            <w:pPr>
              <w:rPr>
                <w:sz w:val="20"/>
                <w:szCs w:val="20"/>
                <w:lang w:val="kk-KZ"/>
              </w:rPr>
            </w:pPr>
          </w:p>
        </w:tc>
      </w:tr>
      <w:tr w:rsidR="00067B9A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67B9A" w:rsidRDefault="00404D7E">
            <w:pP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Оқу </w:t>
            </w:r>
            <w:r>
              <w:rPr>
                <w:b/>
                <w:sz w:val="20"/>
                <w:szCs w:val="20"/>
              </w:rPr>
              <w:t>ресурс</w:t>
            </w:r>
            <w:r>
              <w:rPr>
                <w:b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67B9A" w:rsidRDefault="00404D7E">
            <w:pPr>
              <w:keepNext/>
              <w:tabs>
                <w:tab w:val="left" w:pos="317"/>
                <w:tab w:val="center" w:pos="9639"/>
              </w:tabs>
              <w:autoSpaceDE w:val="0"/>
              <w:autoSpaceDN w:val="0"/>
              <w:jc w:val="center"/>
              <w:outlineLvl w:val="1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Негізгі</w:t>
            </w:r>
          </w:p>
          <w:p w:rsidR="00067B9A" w:rsidRDefault="00067B9A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b/>
                <w:sz w:val="20"/>
                <w:szCs w:val="20"/>
                <w:lang w:val="kk-KZ"/>
              </w:rPr>
            </w:pPr>
          </w:p>
          <w:p w:rsidR="00067B9A" w:rsidRDefault="00404D7E">
            <w:pPr>
              <w:pStyle w:val="3"/>
              <w:numPr>
                <w:ilvl w:val="0"/>
                <w:numId w:val="2"/>
              </w:numPr>
              <w:spacing w:after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Психология спорта: Хрестоматия/под ред.А.Е.Тарас. Харвест,2005.</w:t>
            </w:r>
          </w:p>
          <w:p w:rsidR="00067B9A" w:rsidRDefault="00404D7E">
            <w:pPr>
              <w:pStyle w:val="3"/>
              <w:numPr>
                <w:ilvl w:val="0"/>
                <w:numId w:val="2"/>
              </w:numPr>
              <w:spacing w:after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Спорт психологиясын оқып үйренуге арналған әдістемелік нұсқаулар. Алматы, 2000</w:t>
            </w:r>
          </w:p>
          <w:p w:rsidR="00067B9A" w:rsidRDefault="00404D7E">
            <w:pPr>
              <w:pStyle w:val="3"/>
              <w:numPr>
                <w:ilvl w:val="0"/>
                <w:numId w:val="2"/>
              </w:numPr>
              <w:spacing w:after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Ким А.М. Системный подход в современной психологии// Методологические проблемы общей </w:t>
            </w:r>
            <w:proofErr w:type="gramStart"/>
            <w:r>
              <w:rPr>
                <w:sz w:val="20"/>
                <w:szCs w:val="20"/>
              </w:rPr>
              <w:t>психологии.-</w:t>
            </w:r>
            <w:proofErr w:type="gramEnd"/>
            <w:r>
              <w:rPr>
                <w:sz w:val="20"/>
                <w:szCs w:val="20"/>
              </w:rPr>
              <w:t xml:space="preserve">Алматы.: Изд-во </w:t>
            </w:r>
            <w:proofErr w:type="spellStart"/>
            <w:r>
              <w:rPr>
                <w:sz w:val="20"/>
                <w:szCs w:val="20"/>
              </w:rPr>
              <w:t>КазНУ</w:t>
            </w:r>
            <w:proofErr w:type="spellEnd"/>
            <w:r>
              <w:rPr>
                <w:sz w:val="20"/>
                <w:szCs w:val="20"/>
              </w:rPr>
              <w:t>, 2003.-С.39-63.</w:t>
            </w:r>
          </w:p>
          <w:p w:rsidR="00067B9A" w:rsidRDefault="00404D7E">
            <w:pPr>
              <w:pStyle w:val="3"/>
              <w:numPr>
                <w:ilvl w:val="0"/>
                <w:numId w:val="2"/>
              </w:numPr>
              <w:spacing w:after="0"/>
              <w:rPr>
                <w:sz w:val="20"/>
                <w:szCs w:val="20"/>
                <w:lang w:val="kk-KZ"/>
              </w:rPr>
            </w:pPr>
            <w:proofErr w:type="spellStart"/>
            <w:r>
              <w:rPr>
                <w:sz w:val="20"/>
                <w:szCs w:val="20"/>
              </w:rPr>
              <w:t>Лоэр</w:t>
            </w:r>
            <w:proofErr w:type="spellEnd"/>
            <w:r>
              <w:rPr>
                <w:sz w:val="20"/>
                <w:szCs w:val="20"/>
              </w:rPr>
              <w:t xml:space="preserve"> Дж. Некоторые аспекты психологической подготовки зарубежных теннисистов//Спортивный психолог, </w:t>
            </w:r>
            <w:proofErr w:type="gramStart"/>
            <w:r>
              <w:rPr>
                <w:sz w:val="20"/>
                <w:szCs w:val="20"/>
              </w:rPr>
              <w:t>200</w:t>
            </w:r>
            <w:r>
              <w:rPr>
                <w:sz w:val="20"/>
                <w:szCs w:val="20"/>
                <w:lang w:val="kk-KZ"/>
              </w:rPr>
              <w:t>9</w:t>
            </w:r>
            <w:r>
              <w:rPr>
                <w:sz w:val="20"/>
                <w:szCs w:val="20"/>
              </w:rPr>
              <w:t>.-</w:t>
            </w:r>
            <w:proofErr w:type="gramEnd"/>
            <w:r>
              <w:rPr>
                <w:sz w:val="20"/>
                <w:szCs w:val="20"/>
              </w:rPr>
              <w:t>№2(8).-С.90-94.</w:t>
            </w:r>
          </w:p>
          <w:p w:rsidR="00067B9A" w:rsidRDefault="00404D7E">
            <w:pPr>
              <w:pStyle w:val="3"/>
              <w:numPr>
                <w:ilvl w:val="0"/>
                <w:numId w:val="2"/>
              </w:numPr>
              <w:spacing w:after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 xml:space="preserve">Pease </w:t>
            </w:r>
            <w:proofErr w:type="spellStart"/>
            <w:r>
              <w:rPr>
                <w:sz w:val="20"/>
                <w:szCs w:val="20"/>
                <w:lang w:val="en-US"/>
              </w:rPr>
              <w:t>Barbara&amp;Allan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. Why Men </w:t>
            </w:r>
            <w:proofErr w:type="gramStart"/>
            <w:r>
              <w:rPr>
                <w:sz w:val="20"/>
                <w:szCs w:val="20"/>
                <w:lang w:val="en-US"/>
              </w:rPr>
              <w:t>don’t</w:t>
            </w:r>
            <w:proofErr w:type="gram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Listen&amp;Women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can’t read maps.-L.: Orion, 200</w:t>
            </w:r>
            <w:r>
              <w:rPr>
                <w:sz w:val="20"/>
                <w:szCs w:val="20"/>
                <w:lang w:val="kk-KZ"/>
              </w:rPr>
              <w:t>7</w:t>
            </w:r>
            <w:r>
              <w:rPr>
                <w:sz w:val="20"/>
                <w:szCs w:val="20"/>
                <w:lang w:val="en-US"/>
              </w:rPr>
              <w:t>.-300</w:t>
            </w:r>
            <w:r>
              <w:rPr>
                <w:sz w:val="20"/>
                <w:szCs w:val="20"/>
                <w:lang w:val="en-US"/>
              </w:rPr>
              <w:t xml:space="preserve"> p.</w:t>
            </w:r>
          </w:p>
          <w:p w:rsidR="00067B9A" w:rsidRDefault="00404D7E">
            <w:pPr>
              <w:pStyle w:val="3"/>
              <w:numPr>
                <w:ilvl w:val="0"/>
                <w:numId w:val="2"/>
              </w:numPr>
              <w:spacing w:after="0"/>
              <w:rPr>
                <w:sz w:val="20"/>
                <w:szCs w:val="20"/>
                <w:lang w:val="kk-KZ"/>
              </w:rPr>
            </w:pPr>
            <w:r w:rsidRPr="00404D7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Голмохаммади</w:t>
            </w:r>
            <w:proofErr w:type="spellEnd"/>
            <w:r>
              <w:rPr>
                <w:sz w:val="20"/>
                <w:szCs w:val="20"/>
              </w:rPr>
              <w:t xml:space="preserve"> Б. Сравнительный кросс-культурный анализ жизненных ценностей спортсменов Ирана и России//Спортивный психолог. №1(7) 2009-С.33-39.</w:t>
            </w:r>
          </w:p>
          <w:p w:rsidR="00067B9A" w:rsidRDefault="00404D7E">
            <w:pPr>
              <w:pStyle w:val="a9"/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Сопов</w:t>
            </w:r>
            <w:proofErr w:type="spellEnd"/>
            <w:r>
              <w:rPr>
                <w:sz w:val="20"/>
                <w:szCs w:val="20"/>
              </w:rPr>
              <w:t xml:space="preserve"> В.Ф. Психологическая подготовка к максимальному спортивному </w:t>
            </w:r>
            <w:proofErr w:type="gramStart"/>
            <w:r>
              <w:rPr>
                <w:sz w:val="20"/>
                <w:szCs w:val="20"/>
              </w:rPr>
              <w:t>результату.-</w:t>
            </w:r>
            <w:proofErr w:type="gramEnd"/>
            <w:r>
              <w:rPr>
                <w:sz w:val="20"/>
                <w:szCs w:val="20"/>
              </w:rPr>
              <w:t>Самара, 2010.</w:t>
            </w:r>
          </w:p>
          <w:p w:rsidR="00067B9A" w:rsidRDefault="00404D7E">
            <w:pPr>
              <w:pStyle w:val="a9"/>
              <w:numPr>
                <w:ilvl w:val="0"/>
                <w:numId w:val="3"/>
              </w:numPr>
              <w:jc w:val="both"/>
              <w:rPr>
                <w:color w:val="444444"/>
                <w:sz w:val="20"/>
                <w:szCs w:val="20"/>
              </w:rPr>
            </w:pPr>
            <w:proofErr w:type="spellStart"/>
            <w:r>
              <w:rPr>
                <w:color w:val="444444"/>
                <w:sz w:val="20"/>
                <w:szCs w:val="20"/>
              </w:rPr>
              <w:t>Стамбулова</w:t>
            </w:r>
            <w:proofErr w:type="spellEnd"/>
            <w:r>
              <w:rPr>
                <w:color w:val="444444"/>
                <w:sz w:val="20"/>
                <w:szCs w:val="20"/>
              </w:rPr>
              <w:t xml:space="preserve"> Н. Б.</w:t>
            </w:r>
            <w:r>
              <w:rPr>
                <w:color w:val="444444"/>
                <w:sz w:val="20"/>
                <w:szCs w:val="20"/>
              </w:rPr>
              <w:t xml:space="preserve"> Психология спортивной карьеры: Учебное пособие. - </w:t>
            </w:r>
            <w:proofErr w:type="gramStart"/>
            <w:r>
              <w:rPr>
                <w:color w:val="444444"/>
                <w:sz w:val="20"/>
                <w:szCs w:val="20"/>
              </w:rPr>
              <w:t>СПб.:</w:t>
            </w:r>
            <w:proofErr w:type="gramEnd"/>
            <w:r>
              <w:rPr>
                <w:color w:val="444444"/>
                <w:sz w:val="20"/>
                <w:szCs w:val="20"/>
              </w:rPr>
              <w:t xml:space="preserve"> Центр карьеры, 2009. - 368 с. </w:t>
            </w:r>
          </w:p>
          <w:p w:rsidR="00067B9A" w:rsidRDefault="00404D7E">
            <w:pPr>
              <w:numPr>
                <w:ilvl w:val="0"/>
                <w:numId w:val="3"/>
              </w:numPr>
              <w:jc w:val="both"/>
              <w:rPr>
                <w:sz w:val="20"/>
                <w:szCs w:val="20"/>
                <w:lang w:val="kk-KZ"/>
              </w:rPr>
            </w:pPr>
            <w:r>
              <w:rPr>
                <w:color w:val="444444"/>
                <w:sz w:val="20"/>
                <w:szCs w:val="20"/>
              </w:rPr>
              <w:t xml:space="preserve">Родионов А.В. Психология физического воспитания и </w:t>
            </w:r>
            <w:proofErr w:type="gramStart"/>
            <w:r>
              <w:rPr>
                <w:color w:val="444444"/>
                <w:sz w:val="20"/>
                <w:szCs w:val="20"/>
              </w:rPr>
              <w:t>спорта.-</w:t>
            </w:r>
            <w:proofErr w:type="gramEnd"/>
            <w:r>
              <w:rPr>
                <w:color w:val="444444"/>
                <w:sz w:val="20"/>
                <w:szCs w:val="20"/>
              </w:rPr>
              <w:t xml:space="preserve">  М.: Академический проект, «Мир», 20</w:t>
            </w:r>
            <w:r>
              <w:rPr>
                <w:color w:val="444444"/>
                <w:sz w:val="20"/>
                <w:szCs w:val="20"/>
                <w:lang w:val="kk-KZ"/>
              </w:rPr>
              <w:t>1</w:t>
            </w:r>
            <w:r>
              <w:rPr>
                <w:color w:val="444444"/>
                <w:sz w:val="20"/>
                <w:szCs w:val="20"/>
              </w:rPr>
              <w:t>4.-576 с.</w:t>
            </w:r>
          </w:p>
          <w:p w:rsidR="00067B9A" w:rsidRDefault="00404D7E">
            <w:pPr>
              <w:numPr>
                <w:ilvl w:val="0"/>
                <w:numId w:val="3"/>
              </w:num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Некрасов В.П. Психорегуляция в подготовке спортсменов. –М.,201</w:t>
            </w:r>
            <w:r>
              <w:rPr>
                <w:sz w:val="20"/>
                <w:szCs w:val="20"/>
                <w:lang w:val="kk-KZ"/>
              </w:rPr>
              <w:t>1</w:t>
            </w:r>
          </w:p>
          <w:p w:rsidR="00067B9A" w:rsidRDefault="00404D7E">
            <w:pPr>
              <w:numPr>
                <w:ilvl w:val="0"/>
                <w:numId w:val="3"/>
              </w:num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Психология спорта высших достижений /под ред. Родионова. –М.,2008</w:t>
            </w:r>
          </w:p>
          <w:p w:rsidR="00067B9A" w:rsidRDefault="00404D7E">
            <w:pPr>
              <w:pStyle w:val="a6"/>
              <w:numPr>
                <w:ilvl w:val="0"/>
                <w:numId w:val="3"/>
              </w:numPr>
              <w:shd w:val="clear" w:color="auto" w:fill="FFFFFF"/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Малкин В.Р. Почему тренер и спортивный психолог не могут найти друг друга (из практики работы </w:t>
            </w:r>
            <w:proofErr w:type="gramStart"/>
            <w:r>
              <w:rPr>
                <w:sz w:val="20"/>
                <w:szCs w:val="20"/>
              </w:rPr>
              <w:t>психолога)/</w:t>
            </w:r>
            <w:proofErr w:type="gramEnd"/>
            <w:r>
              <w:rPr>
                <w:sz w:val="20"/>
                <w:szCs w:val="20"/>
              </w:rPr>
              <w:t>/Спортивный психолог, 200</w:t>
            </w:r>
            <w:r>
              <w:rPr>
                <w:sz w:val="20"/>
                <w:szCs w:val="20"/>
                <w:lang w:val="kk-KZ"/>
              </w:rPr>
              <w:t>9</w:t>
            </w:r>
            <w:r>
              <w:rPr>
                <w:sz w:val="20"/>
                <w:szCs w:val="20"/>
              </w:rPr>
              <w:t>.-№2(5).-С.4-9</w:t>
            </w:r>
          </w:p>
        </w:tc>
      </w:tr>
    </w:tbl>
    <w:p w:rsidR="00067B9A" w:rsidRDefault="00067B9A">
      <w:pPr>
        <w:widowControl w:val="0"/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51"/>
        <w:gridCol w:w="1276"/>
        <w:gridCol w:w="284"/>
        <w:gridCol w:w="708"/>
        <w:gridCol w:w="1843"/>
        <w:gridCol w:w="3260"/>
        <w:gridCol w:w="2268"/>
      </w:tblGrid>
      <w:tr w:rsidR="00067B9A" w:rsidRPr="00404D7E">
        <w:trPr>
          <w:trHeight w:val="5519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67B9A" w:rsidRDefault="00404D7E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</w:p>
          <w:p w:rsidR="00067B9A" w:rsidRDefault="00404D7E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>
              <w:rPr>
                <w:b/>
                <w:sz w:val="20"/>
                <w:szCs w:val="20"/>
              </w:rPr>
              <w:t>ка</w:t>
            </w:r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:rsidR="00067B9A" w:rsidRDefault="00404D7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B9A" w:rsidRDefault="00404D7E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222222"/>
                <w:sz w:val="20"/>
                <w:szCs w:val="20"/>
                <w:lang w:val="kk-KZ"/>
              </w:rPr>
            </w:pPr>
            <w:r>
              <w:rPr>
                <w:color w:val="222222"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:rsidR="00067B9A" w:rsidRDefault="00404D7E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222222"/>
                <w:sz w:val="20"/>
                <w:szCs w:val="20"/>
                <w:lang w:val="kk-KZ"/>
              </w:rPr>
            </w:pPr>
            <w:r>
              <w:rPr>
                <w:color w:val="222222"/>
                <w:sz w:val="20"/>
                <w:szCs w:val="20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067B9A" w:rsidRDefault="00404D7E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222222"/>
                <w:sz w:val="20"/>
                <w:szCs w:val="20"/>
                <w:lang w:val="kk-KZ"/>
              </w:rPr>
            </w:pPr>
            <w:r>
              <w:rPr>
                <w:color w:val="222222"/>
                <w:sz w:val="20"/>
                <w:szCs w:val="20"/>
                <w:lang w:val="kk-KZ"/>
              </w:rPr>
              <w:t>НАЗАР АУДАРЫҢЫЗ! Дедлайндарды сақтамау баллдардың жоғалуына әкеледі! Әрбір тапсырманың дед</w:t>
            </w:r>
            <w:r>
              <w:rPr>
                <w:color w:val="222222"/>
                <w:sz w:val="20"/>
                <w:szCs w:val="20"/>
                <w:lang w:val="kk-KZ"/>
              </w:rPr>
              <w:t>лайны оқу курсының мазмұнын жүзеге асыру күнтізбесінде (кестесінде), сондай-ақ ЖООК-та көрсетілген.</w:t>
            </w:r>
          </w:p>
          <w:p w:rsidR="00067B9A" w:rsidRDefault="00404D7E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222222"/>
                <w:sz w:val="20"/>
                <w:szCs w:val="20"/>
                <w:lang w:val="kk-KZ"/>
              </w:rPr>
            </w:pPr>
            <w:r>
              <w:rPr>
                <w:color w:val="222222"/>
                <w:sz w:val="20"/>
                <w:szCs w:val="20"/>
                <w:lang w:val="kk-KZ"/>
              </w:rPr>
              <w:t>Академиялық құндылықтар:</w:t>
            </w:r>
          </w:p>
          <w:p w:rsidR="00067B9A" w:rsidRDefault="00404D7E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222222"/>
                <w:sz w:val="20"/>
                <w:szCs w:val="20"/>
                <w:lang w:val="kk-KZ"/>
              </w:rPr>
            </w:pPr>
            <w:r>
              <w:rPr>
                <w:color w:val="222222"/>
                <w:sz w:val="20"/>
                <w:szCs w:val="20"/>
                <w:lang w:val="kk-KZ"/>
              </w:rPr>
              <w:t>- Практикалық / зертханалық сабақтар, СӨЖ өзіндік, шығармашылық сипатта болуы керек.</w:t>
            </w:r>
          </w:p>
          <w:p w:rsidR="00067B9A" w:rsidRDefault="00404D7E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222222"/>
                <w:sz w:val="20"/>
                <w:szCs w:val="20"/>
                <w:lang w:val="kk-KZ"/>
              </w:rPr>
            </w:pPr>
            <w:r>
              <w:rPr>
                <w:color w:val="222222"/>
                <w:sz w:val="20"/>
                <w:szCs w:val="20"/>
                <w:lang w:val="kk-KZ"/>
              </w:rPr>
              <w:t>- Бақылаудың барлық кезеңінде плагиатқа, жалға</w:t>
            </w:r>
            <w:r>
              <w:rPr>
                <w:color w:val="222222"/>
                <w:sz w:val="20"/>
                <w:szCs w:val="20"/>
                <w:lang w:val="kk-KZ"/>
              </w:rPr>
              <w:t xml:space="preserve">н ақпаратқа, көшіруге тыйым салынады. </w:t>
            </w:r>
          </w:p>
          <w:p w:rsidR="00067B9A" w:rsidRPr="00404D7E" w:rsidRDefault="00404D7E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color w:val="222222"/>
                <w:sz w:val="20"/>
                <w:szCs w:val="20"/>
                <w:lang w:val="kk-KZ"/>
              </w:rPr>
              <w:t xml:space="preserve">- Мүмкіндігі шектеулі студенттер </w:t>
            </w:r>
            <w:r>
              <w:fldChar w:fldCharType="begin"/>
            </w:r>
            <w:r>
              <w:rPr>
                <w:sz w:val="20"/>
                <w:szCs w:val="20"/>
                <w:lang w:val="kk-KZ"/>
              </w:rPr>
              <w:instrText xml:space="preserve"> HYPERLINK "mailto:gulnur840401@gmail.com" </w:instrText>
            </w:r>
            <w:r>
              <w:fldChar w:fldCharType="separate"/>
            </w:r>
            <w:r>
              <w:rPr>
                <w:rStyle w:val="a5"/>
                <w:sz w:val="20"/>
                <w:szCs w:val="20"/>
                <w:lang w:val="kk-KZ"/>
              </w:rPr>
              <w:t>gulnur840401@gmail.com</w:t>
            </w:r>
            <w:r>
              <w:rPr>
                <w:rStyle w:val="a5"/>
                <w:sz w:val="20"/>
                <w:szCs w:val="20"/>
                <w:lang w:val="en-US"/>
              </w:rPr>
              <w:fldChar w:fldCharType="end"/>
            </w:r>
            <w:hyperlink r:id="rId5" w:history="1">
              <w:r>
                <w:rPr>
                  <w:rStyle w:val="a5"/>
                  <w:sz w:val="20"/>
                  <w:szCs w:val="20"/>
                  <w:lang w:val="kk-KZ"/>
                </w:rPr>
                <w:t>. мекен</w:t>
              </w:r>
            </w:hyperlink>
            <w:r>
              <w:rPr>
                <w:color w:val="222222"/>
                <w:sz w:val="20"/>
                <w:szCs w:val="20"/>
                <w:lang w:val="kk-KZ"/>
              </w:rPr>
              <w:t xml:space="preserve"> жайы бойынша кеңес ала алады. </w:t>
            </w:r>
          </w:p>
        </w:tc>
      </w:tr>
      <w:tr w:rsidR="00067B9A" w:rsidRPr="00404D7E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067B9A" w:rsidRPr="00404D7E" w:rsidRDefault="00404D7E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БІЛІМ БЕРУ, БІЛІМ АЛУ ЖӘНЕ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БАҒАЛАНУ ТУРАЛЫ АҚПАРАТ</w:t>
            </w:r>
          </w:p>
        </w:tc>
      </w:tr>
      <w:tr w:rsidR="00067B9A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67B9A" w:rsidRPr="00404D7E" w:rsidRDefault="00404D7E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Оқу жетістіктерін есептеудің б</w:t>
            </w:r>
            <w:r w:rsidRPr="00404D7E">
              <w:rPr>
                <w:b/>
                <w:bCs/>
                <w:sz w:val="20"/>
                <w:szCs w:val="20"/>
                <w:lang w:val="kk-KZ"/>
              </w:rPr>
              <w:t>а</w:t>
            </w:r>
            <w:r>
              <w:rPr>
                <w:b/>
                <w:bCs/>
                <w:sz w:val="20"/>
                <w:szCs w:val="20"/>
                <w:lang w:val="kk-KZ"/>
              </w:rPr>
              <w:t>ллдық</w:t>
            </w:r>
            <w:r w:rsidRPr="00404D7E">
              <w:rPr>
                <w:b/>
                <w:bCs/>
                <w:sz w:val="20"/>
                <w:szCs w:val="20"/>
                <w:lang w:val="kk-KZ"/>
              </w:rPr>
              <w:t>-рейтинг</w:t>
            </w:r>
            <w:r>
              <w:rPr>
                <w:b/>
                <w:bCs/>
                <w:sz w:val="20"/>
                <w:szCs w:val="20"/>
                <w:lang w:val="kk-KZ"/>
              </w:rPr>
              <w:t>тік</w:t>
            </w:r>
            <w:r w:rsidRPr="00404D7E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</w:p>
          <w:p w:rsidR="00067B9A" w:rsidRPr="00404D7E" w:rsidRDefault="00404D7E">
            <w:pPr>
              <w:jc w:val="both"/>
              <w:rPr>
                <w:b/>
                <w:sz w:val="20"/>
                <w:szCs w:val="20"/>
                <w:highlight w:val="green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әріптік бағалау жүйесі</w:t>
            </w:r>
            <w:r w:rsidRPr="00404D7E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67B9A" w:rsidRDefault="00404D7E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Бағалау әдістері </w:t>
            </w:r>
          </w:p>
        </w:tc>
      </w:tr>
      <w:tr w:rsidR="00067B9A">
        <w:trPr>
          <w:trHeight w:val="3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67B9A" w:rsidRDefault="00404D7E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67B9A" w:rsidRDefault="00404D7E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67B9A" w:rsidRDefault="00404D7E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% </w:t>
            </w:r>
            <w:r>
              <w:rPr>
                <w:b/>
                <w:bCs/>
                <w:sz w:val="20"/>
                <w:szCs w:val="20"/>
                <w:lang w:val="kk-KZ"/>
              </w:rPr>
              <w:t>мәндегі баллдар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67B9A" w:rsidRDefault="00404D7E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Дәстүрлі жүйедегі баға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67B9A" w:rsidRDefault="00404D7E">
            <w:pPr>
              <w:jc w:val="both"/>
              <w:rPr>
                <w:bCs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Критериалды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бағалау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Cs/>
                <w:sz w:val="20"/>
                <w:szCs w:val="20"/>
              </w:rPr>
              <w:t>–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айқын</w:t>
            </w:r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әзірленген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критерийлер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негізінде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оқытудың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нақты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қол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жеткізілген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нәтижелерін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оқытуд</w:t>
            </w:r>
            <w:proofErr w:type="spellEnd"/>
            <w:r>
              <w:rPr>
                <w:bCs/>
                <w:sz w:val="20"/>
                <w:szCs w:val="20"/>
                <w:lang w:val="kk-KZ"/>
              </w:rPr>
              <w:t>ан</w:t>
            </w:r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күтілетін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нәтижелерімен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ара салмақтық</w:t>
            </w:r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процесі</w:t>
            </w:r>
            <w:proofErr w:type="spellEnd"/>
            <w:r>
              <w:rPr>
                <w:bCs/>
                <w:sz w:val="20"/>
                <w:szCs w:val="20"/>
              </w:rPr>
              <w:t xml:space="preserve">. </w:t>
            </w:r>
            <w:proofErr w:type="spellStart"/>
            <w:r>
              <w:rPr>
                <w:bCs/>
                <w:sz w:val="20"/>
                <w:szCs w:val="20"/>
              </w:rPr>
              <w:t>Формативті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және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жиынтық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бағалауға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негізделген</w:t>
            </w:r>
            <w:proofErr w:type="spellEnd"/>
            <w:r>
              <w:rPr>
                <w:bCs/>
                <w:sz w:val="20"/>
                <w:szCs w:val="20"/>
                <w:lang w:val="kk-KZ"/>
              </w:rPr>
              <w:t>.</w:t>
            </w:r>
          </w:p>
          <w:p w:rsidR="00067B9A" w:rsidRDefault="00404D7E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lastRenderedPageBreak/>
              <w:t>Формативті бағалау</w:t>
            </w:r>
            <w:r>
              <w:rPr>
                <w:sz w:val="20"/>
                <w:szCs w:val="20"/>
                <w:lang w:val="kk-KZ"/>
              </w:rPr>
              <w:t xml:space="preserve"> – күнделікті оқу қызметі барысында жүргізілетін бағалау т</w:t>
            </w:r>
            <w:r>
              <w:rPr>
                <w:sz w:val="20"/>
                <w:szCs w:val="20"/>
                <w:lang w:val="kk-KZ"/>
              </w:rPr>
              <w:t>үрі. Ағымдағы көрсеткіш болып табылады. Білім алушы мен оқытушы арасындағы жедел өзара байланысты қамтамасыз етеді. Білім алушының мүмкіндіктерін айқындауға, қиындықтарды анықтауға, ең жақсы нәтижелерге қол жеткізуге көмектесуге, оқытушының білім беру проц</w:t>
            </w:r>
            <w:r>
              <w:rPr>
                <w:sz w:val="20"/>
                <w:szCs w:val="20"/>
                <w:lang w:val="kk-KZ"/>
              </w:rPr>
              <w:t xml:space="preserve">есін уақтылы түзетуге мүмкіндік береді. Дәрістер, семинарлар, практикалық сабақтар (пікірталастар, викториналар, жарыссөздер, дөңгелек үстелдер, зертханалық жұмыстар және т.б.) кезінде тапсырмалардың орындалуы, аудиториядағы жұмыс белсенділігі бағаланады. </w:t>
            </w:r>
            <w:r>
              <w:rPr>
                <w:sz w:val="20"/>
                <w:szCs w:val="20"/>
                <w:lang w:val="kk-KZ"/>
              </w:rPr>
              <w:t>Алынған білім мен құзыреттілік бағаланады.</w:t>
            </w:r>
          </w:p>
          <w:p w:rsidR="00067B9A" w:rsidRDefault="00404D7E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Жиынтық бағалау – </w:t>
            </w:r>
            <w:r>
              <w:rPr>
                <w:bCs/>
                <w:sz w:val="20"/>
                <w:szCs w:val="20"/>
                <w:lang w:val="kk-KZ"/>
              </w:rPr>
              <w:t>пән бағдарламасына сәйкес бөлімді зерделеу аяқталғаннан кейін жүргізілетін бағалау түрі. БӨЖ орындаған кезде семестр ішінде 3-4 рет өткізіледі. Бұл оқытудан күтілетін нәтижелерін игеруді дескрипт</w:t>
            </w:r>
            <w:r>
              <w:rPr>
                <w:bCs/>
                <w:sz w:val="20"/>
                <w:szCs w:val="20"/>
                <w:lang w:val="kk-KZ"/>
              </w:rPr>
              <w:t xml:space="preserve">орлармен арақатынаста бағалау. Белгілі бір кезеңдегі пәнді меңгеру деңгейін анықтауға және тіркеуге мүмкіндік береді. </w:t>
            </w:r>
            <w:proofErr w:type="spellStart"/>
            <w:r>
              <w:rPr>
                <w:bCs/>
                <w:sz w:val="20"/>
                <w:szCs w:val="20"/>
              </w:rPr>
              <w:t>Оқу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нәтижелері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бағаланады</w:t>
            </w:r>
            <w:proofErr w:type="spellEnd"/>
            <w:r>
              <w:rPr>
                <w:bCs/>
                <w:sz w:val="20"/>
                <w:szCs w:val="20"/>
                <w:lang w:val="kk-KZ"/>
              </w:rPr>
              <w:t>.</w:t>
            </w:r>
          </w:p>
        </w:tc>
      </w:tr>
      <w:tr w:rsidR="00067B9A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67B9A" w:rsidRDefault="00404D7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67B9A" w:rsidRDefault="00404D7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4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67B9A" w:rsidRDefault="00404D7E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67B9A" w:rsidRDefault="00404D7E">
            <w:pPr>
              <w:jc w:val="both"/>
              <w:rPr>
                <w:b/>
                <w:sz w:val="20"/>
                <w:szCs w:val="20"/>
                <w:highlight w:val="green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Өте жақсы</w:t>
            </w:r>
          </w:p>
        </w:tc>
        <w:tc>
          <w:tcPr>
            <w:tcW w:w="5528" w:type="dxa"/>
            <w:gridSpan w:val="2"/>
            <w:vMerge/>
          </w:tcPr>
          <w:p w:rsidR="00067B9A" w:rsidRDefault="00067B9A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067B9A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67B9A" w:rsidRDefault="00404D7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A-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67B9A" w:rsidRDefault="00404D7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67B9A" w:rsidRDefault="00404D7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:rsidR="00067B9A" w:rsidRDefault="00067B9A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:rsidR="00067B9A" w:rsidRDefault="00067B9A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67B9A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67B9A" w:rsidRDefault="00404D7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B+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67B9A" w:rsidRDefault="00404D7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67B9A" w:rsidRDefault="00404D7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67B9A" w:rsidRDefault="00404D7E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28" w:type="dxa"/>
            <w:gridSpan w:val="2"/>
            <w:vMerge/>
          </w:tcPr>
          <w:p w:rsidR="00067B9A" w:rsidRDefault="00067B9A">
            <w:pPr>
              <w:jc w:val="both"/>
              <w:rPr>
                <w:sz w:val="16"/>
                <w:szCs w:val="16"/>
              </w:rPr>
            </w:pPr>
          </w:p>
        </w:tc>
      </w:tr>
      <w:tr w:rsidR="00067B9A"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67B9A" w:rsidRDefault="00404D7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67B9A" w:rsidRDefault="00404D7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67B9A" w:rsidRDefault="00404D7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:rsidR="00067B9A" w:rsidRDefault="00067B9A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67B9A" w:rsidRDefault="00404D7E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>
              <w:rPr>
                <w:b/>
                <w:sz w:val="16"/>
                <w:szCs w:val="16"/>
                <w:lang w:val="kk-KZ"/>
              </w:rPr>
              <w:t>ті және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  <w:p w:rsidR="00067B9A" w:rsidRDefault="00067B9A">
            <w:pPr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67B9A" w:rsidRDefault="00404D7E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% мәндегі баллдар </w:t>
            </w:r>
          </w:p>
        </w:tc>
      </w:tr>
      <w:tr w:rsidR="00067B9A">
        <w:trPr>
          <w:trHeight w:val="18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67B9A" w:rsidRDefault="00404D7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67B9A" w:rsidRDefault="00404D7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67B9A" w:rsidRDefault="00404D7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:rsidR="00067B9A" w:rsidRDefault="00067B9A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67B9A" w:rsidRDefault="00404D7E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Дәрістердегі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белсенділік</w:t>
            </w:r>
            <w:proofErr w:type="spellEnd"/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67B9A" w:rsidRDefault="00404D7E">
            <w:pPr>
              <w:jc w:val="both"/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067B9A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67B9A" w:rsidRDefault="00404D7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67B9A" w:rsidRDefault="00404D7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67B9A" w:rsidRDefault="00404D7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:rsidR="00067B9A" w:rsidRDefault="00067B9A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67B9A" w:rsidRDefault="00404D7E">
            <w:pPr>
              <w:jc w:val="both"/>
              <w:rPr>
                <w:sz w:val="16"/>
                <w:szCs w:val="16"/>
                <w:lang w:val="kk-KZ"/>
              </w:rPr>
            </w:pPr>
            <w:proofErr w:type="spellStart"/>
            <w:r>
              <w:rPr>
                <w:sz w:val="16"/>
                <w:szCs w:val="16"/>
              </w:rPr>
              <w:t>Практикалық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сабақтарда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жұмыс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істеу</w:t>
            </w:r>
            <w:proofErr w:type="spellEnd"/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67B9A" w:rsidRDefault="00404D7E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 w:rsidR="00067B9A">
        <w:trPr>
          <w:trHeight w:val="90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67B9A" w:rsidRDefault="00404D7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67B9A" w:rsidRDefault="00404D7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67B9A" w:rsidRDefault="00404D7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67B9A" w:rsidRDefault="00404D7E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67B9A" w:rsidRDefault="00404D7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  <w:r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67B9A" w:rsidRDefault="00404D7E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25</w:t>
            </w:r>
          </w:p>
        </w:tc>
      </w:tr>
      <w:tr w:rsidR="00067B9A"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67B9A" w:rsidRDefault="00404D7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67B9A" w:rsidRDefault="00404D7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67B9A" w:rsidRDefault="00404D7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</w:tcPr>
          <w:p w:rsidR="00067B9A" w:rsidRDefault="00067B9A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67B9A" w:rsidRDefault="00404D7E">
            <w:pPr>
              <w:jc w:val="both"/>
              <w:rPr>
                <w:sz w:val="16"/>
                <w:szCs w:val="16"/>
                <w:lang w:val="kk-KZ"/>
              </w:rPr>
            </w:pPr>
            <w:proofErr w:type="spellStart"/>
            <w:r>
              <w:rPr>
                <w:sz w:val="16"/>
                <w:szCs w:val="16"/>
              </w:rPr>
              <w:t>Жобалық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және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шығармашылық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қызмет</w:t>
            </w:r>
            <w:proofErr w:type="spellEnd"/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67B9A" w:rsidRDefault="00404D7E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10</w:t>
            </w:r>
          </w:p>
        </w:tc>
      </w:tr>
      <w:tr w:rsidR="00067B9A">
        <w:trPr>
          <w:trHeight w:val="25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67B9A" w:rsidRDefault="00404D7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67B9A" w:rsidRDefault="00404D7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67B9A" w:rsidRDefault="00404D7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67B9A" w:rsidRDefault="00404D7E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Қанағаттанарлықсыз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67B9A" w:rsidRDefault="00404D7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r>
              <w:rPr>
                <w:sz w:val="16"/>
                <w:szCs w:val="16"/>
              </w:rPr>
              <w:t xml:space="preserve">н)  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67B9A" w:rsidRDefault="00404D7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</w:tr>
      <w:tr w:rsidR="00067B9A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9A" w:rsidRDefault="00404D7E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9A" w:rsidRDefault="00404D7E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9A" w:rsidRDefault="00404D7E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</w:tcPr>
          <w:p w:rsidR="00067B9A" w:rsidRDefault="00067B9A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9A" w:rsidRDefault="00404D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9A" w:rsidRDefault="00404D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100 </w:t>
            </w:r>
          </w:p>
        </w:tc>
      </w:tr>
      <w:tr w:rsidR="00067B9A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067B9A" w:rsidRDefault="00067B9A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:rsidR="00067B9A" w:rsidRDefault="00404D7E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Оқу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курсының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мазмұнын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іске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асыру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күнтізбесі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>
              <w:rPr>
                <w:b/>
                <w:bCs/>
                <w:sz w:val="20"/>
                <w:szCs w:val="20"/>
              </w:rPr>
              <w:t>кестесі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). </w:t>
            </w:r>
            <w:proofErr w:type="spellStart"/>
            <w:r>
              <w:rPr>
                <w:b/>
                <w:bCs/>
                <w:sz w:val="20"/>
                <w:szCs w:val="20"/>
              </w:rPr>
              <w:t>Оқыту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 xml:space="preserve">дың </w:t>
            </w:r>
            <w:proofErr w:type="spellStart"/>
            <w:r>
              <w:rPr>
                <w:b/>
                <w:bCs/>
                <w:sz w:val="20"/>
                <w:szCs w:val="20"/>
              </w:rPr>
              <w:t>және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 xml:space="preserve"> білім берудің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әдістері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  <w:p w:rsidR="00067B9A" w:rsidRDefault="00067B9A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7"/>
        <w:tblW w:w="10509" w:type="dxa"/>
        <w:tblInd w:w="-856" w:type="dxa"/>
        <w:tblLook w:val="04A0" w:firstRow="1" w:lastRow="0" w:firstColumn="1" w:lastColumn="0" w:noHBand="0" w:noVBand="1"/>
      </w:tblPr>
      <w:tblGrid>
        <w:gridCol w:w="1135"/>
        <w:gridCol w:w="7787"/>
        <w:gridCol w:w="860"/>
        <w:gridCol w:w="727"/>
      </w:tblGrid>
      <w:tr w:rsidR="00067B9A">
        <w:tc>
          <w:tcPr>
            <w:tcW w:w="1135" w:type="dxa"/>
            <w:shd w:val="clear" w:color="auto" w:fill="auto"/>
          </w:tcPr>
          <w:p w:rsidR="00067B9A" w:rsidRDefault="00404D7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Аптасы</w:t>
            </w:r>
          </w:p>
        </w:tc>
        <w:tc>
          <w:tcPr>
            <w:tcW w:w="7787" w:type="dxa"/>
            <w:shd w:val="clear" w:color="auto" w:fill="auto"/>
          </w:tcPr>
          <w:p w:rsidR="00067B9A" w:rsidRDefault="00404D7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60" w:type="dxa"/>
            <w:shd w:val="clear" w:color="auto" w:fill="auto"/>
          </w:tcPr>
          <w:p w:rsidR="00067B9A" w:rsidRDefault="00404D7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27" w:type="dxa"/>
            <w:shd w:val="clear" w:color="auto" w:fill="auto"/>
          </w:tcPr>
          <w:p w:rsidR="00067B9A" w:rsidRDefault="00404D7E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Макс.</w:t>
            </w:r>
          </w:p>
          <w:p w:rsidR="00067B9A" w:rsidRDefault="00404D7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067B9A">
        <w:tc>
          <w:tcPr>
            <w:tcW w:w="10509" w:type="dxa"/>
            <w:gridSpan w:val="4"/>
            <w:shd w:val="clear" w:color="auto" w:fill="auto"/>
          </w:tcPr>
          <w:p w:rsidR="00067B9A" w:rsidRDefault="00404D7E">
            <w:pPr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МОДУЛЬ 1 </w:t>
            </w:r>
            <w:r>
              <w:rPr>
                <w:b/>
                <w:sz w:val="20"/>
                <w:szCs w:val="20"/>
                <w:lang w:val="kk-KZ"/>
              </w:rPr>
              <w:t>Спорт психологиясына кіріспе</w:t>
            </w:r>
          </w:p>
        </w:tc>
      </w:tr>
      <w:tr w:rsidR="00067B9A">
        <w:tc>
          <w:tcPr>
            <w:tcW w:w="1135" w:type="dxa"/>
            <w:vMerge w:val="restart"/>
            <w:shd w:val="clear" w:color="auto" w:fill="auto"/>
          </w:tcPr>
          <w:p w:rsidR="00067B9A" w:rsidRDefault="00404D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787" w:type="dxa"/>
            <w:shd w:val="clear" w:color="auto" w:fill="auto"/>
          </w:tcPr>
          <w:p w:rsidR="00067B9A" w:rsidRDefault="00404D7E">
            <w:pPr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kk-KZ"/>
              </w:rPr>
              <w:t xml:space="preserve"> Спорт психологиясы психологиялық  ғылым мен тәжірибенің арнайы саласы ретінде</w:t>
            </w:r>
          </w:p>
        </w:tc>
        <w:tc>
          <w:tcPr>
            <w:tcW w:w="860" w:type="dxa"/>
            <w:shd w:val="clear" w:color="auto" w:fill="auto"/>
          </w:tcPr>
          <w:p w:rsidR="00067B9A" w:rsidRDefault="00404D7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067B9A" w:rsidRDefault="00404D7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067B9A">
        <w:tc>
          <w:tcPr>
            <w:tcW w:w="1135" w:type="dxa"/>
            <w:vMerge/>
            <w:shd w:val="clear" w:color="auto" w:fill="auto"/>
          </w:tcPr>
          <w:p w:rsidR="00067B9A" w:rsidRDefault="00067B9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067B9A" w:rsidRDefault="00404D7E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 xml:space="preserve">С </w:t>
            </w:r>
            <w:r>
              <w:rPr>
                <w:b/>
                <w:sz w:val="20"/>
                <w:szCs w:val="20"/>
              </w:rPr>
              <w:t xml:space="preserve">1. </w:t>
            </w:r>
            <w:r>
              <w:rPr>
                <w:sz w:val="20"/>
                <w:szCs w:val="20"/>
                <w:lang w:val="kk-KZ"/>
              </w:rPr>
              <w:t xml:space="preserve">Спорт және жеке адам. Спортшының  тұлға </w:t>
            </w:r>
            <w:r>
              <w:rPr>
                <w:sz w:val="20"/>
                <w:szCs w:val="20"/>
                <w:lang w:val="kk-KZ"/>
              </w:rPr>
              <w:t>ретінде қалыптасуы</w:t>
            </w:r>
          </w:p>
        </w:tc>
        <w:tc>
          <w:tcPr>
            <w:tcW w:w="860" w:type="dxa"/>
            <w:shd w:val="clear" w:color="auto" w:fill="auto"/>
          </w:tcPr>
          <w:p w:rsidR="00067B9A" w:rsidRDefault="00404D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067B9A" w:rsidRDefault="00404D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067B9A">
        <w:trPr>
          <w:trHeight w:val="241"/>
        </w:trPr>
        <w:tc>
          <w:tcPr>
            <w:tcW w:w="1135" w:type="dxa"/>
            <w:vMerge w:val="restart"/>
            <w:shd w:val="clear" w:color="auto" w:fill="auto"/>
          </w:tcPr>
          <w:p w:rsidR="00067B9A" w:rsidRDefault="00404D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sz w:val="20"/>
                <w:szCs w:val="20"/>
              </w:rPr>
              <w:t>2</w:t>
            </w:r>
          </w:p>
        </w:tc>
        <w:tc>
          <w:tcPr>
            <w:tcW w:w="7787" w:type="dxa"/>
            <w:shd w:val="clear" w:color="auto" w:fill="auto"/>
          </w:tcPr>
          <w:p w:rsidR="00067B9A" w:rsidRDefault="00404D7E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 xml:space="preserve">2. </w:t>
            </w:r>
            <w:r>
              <w:rPr>
                <w:b/>
                <w:sz w:val="20"/>
                <w:szCs w:val="20"/>
                <w:lang w:val="kk-KZ"/>
              </w:rPr>
              <w:t xml:space="preserve">  </w:t>
            </w:r>
            <w:r>
              <w:rPr>
                <w:sz w:val="20"/>
                <w:szCs w:val="20"/>
                <w:lang w:val="kk-KZ"/>
              </w:rPr>
              <w:t>Спорт және жеке адам. Спортшының  тұлға ретінде қалыптасуы</w:t>
            </w:r>
          </w:p>
        </w:tc>
        <w:tc>
          <w:tcPr>
            <w:tcW w:w="860" w:type="dxa"/>
            <w:shd w:val="clear" w:color="auto" w:fill="auto"/>
          </w:tcPr>
          <w:p w:rsidR="00067B9A" w:rsidRDefault="00404D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067B9A" w:rsidRDefault="00404D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067B9A">
        <w:trPr>
          <w:trHeight w:val="296"/>
        </w:trPr>
        <w:tc>
          <w:tcPr>
            <w:tcW w:w="1135" w:type="dxa"/>
            <w:vMerge/>
            <w:shd w:val="clear" w:color="auto" w:fill="auto"/>
          </w:tcPr>
          <w:p w:rsidR="00067B9A" w:rsidRDefault="00067B9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067B9A" w:rsidRDefault="00404D7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2.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Спорт психологына қойылатын талаптар.Спорт психологиясының даму тарихы</w:t>
            </w:r>
          </w:p>
        </w:tc>
        <w:tc>
          <w:tcPr>
            <w:tcW w:w="860" w:type="dxa"/>
            <w:shd w:val="clear" w:color="auto" w:fill="auto"/>
          </w:tcPr>
          <w:p w:rsidR="00067B9A" w:rsidRDefault="00404D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067B9A" w:rsidRDefault="00404D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067B9A">
        <w:tc>
          <w:tcPr>
            <w:tcW w:w="1135" w:type="dxa"/>
            <w:vMerge/>
            <w:shd w:val="clear" w:color="auto" w:fill="auto"/>
          </w:tcPr>
          <w:p w:rsidR="00067B9A" w:rsidRDefault="00067B9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067B9A" w:rsidRDefault="00404D7E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>
              <w:rPr>
                <w:b/>
                <w:sz w:val="20"/>
                <w:szCs w:val="20"/>
              </w:rPr>
              <w:t xml:space="preserve"> 1. </w:t>
            </w:r>
            <w:r>
              <w:rPr>
                <w:b/>
                <w:sz w:val="20"/>
                <w:szCs w:val="20"/>
                <w:lang w:val="kk-KZ"/>
              </w:rPr>
              <w:t xml:space="preserve">БӨЗ </w:t>
            </w:r>
            <w:r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</w:p>
          <w:p w:rsidR="00067B9A" w:rsidRDefault="00404D7E">
            <w:pPr>
              <w:jc w:val="both"/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</w:pPr>
            <w:proofErr w:type="gramStart"/>
            <w:r>
              <w:rPr>
                <w:color w:val="201F1E"/>
                <w:sz w:val="20"/>
                <w:szCs w:val="20"/>
                <w:shd w:val="clear" w:color="auto" w:fill="FFFFFF"/>
              </w:rPr>
              <w:t>Б</w:t>
            </w:r>
            <w:r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  <w:t>ӨЖ  орындау</w:t>
            </w:r>
            <w:proofErr w:type="gramEnd"/>
            <w:r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 бойынша</w:t>
            </w:r>
            <w:r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 кеңес беру</w:t>
            </w:r>
          </w:p>
        </w:tc>
        <w:tc>
          <w:tcPr>
            <w:tcW w:w="860" w:type="dxa"/>
            <w:shd w:val="clear" w:color="auto" w:fill="auto"/>
          </w:tcPr>
          <w:p w:rsidR="00067B9A" w:rsidRDefault="00067B9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067B9A" w:rsidRDefault="00404D7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15 </w:t>
            </w:r>
          </w:p>
        </w:tc>
      </w:tr>
      <w:tr w:rsidR="00067B9A">
        <w:tc>
          <w:tcPr>
            <w:tcW w:w="1135" w:type="dxa"/>
            <w:vMerge w:val="restart"/>
            <w:shd w:val="clear" w:color="auto" w:fill="auto"/>
          </w:tcPr>
          <w:p w:rsidR="00067B9A" w:rsidRDefault="00404D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787" w:type="dxa"/>
            <w:shd w:val="clear" w:color="auto" w:fill="auto"/>
          </w:tcPr>
          <w:p w:rsidR="00067B9A" w:rsidRDefault="00404D7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 xml:space="preserve">3 </w:t>
            </w:r>
            <w:r>
              <w:rPr>
                <w:bCs/>
                <w:sz w:val="20"/>
                <w:szCs w:val="20"/>
                <w:lang w:val="kk-KZ"/>
              </w:rPr>
              <w:t>Спортшының және тренердің жеке тұлғасы.</w:t>
            </w:r>
            <w:r>
              <w:rPr>
                <w:sz w:val="20"/>
                <w:szCs w:val="20"/>
                <w:lang w:val="kk-KZ"/>
              </w:rPr>
              <w:t xml:space="preserve"> Психолог және тренер</w:t>
            </w:r>
          </w:p>
        </w:tc>
        <w:tc>
          <w:tcPr>
            <w:tcW w:w="860" w:type="dxa"/>
            <w:shd w:val="clear" w:color="auto" w:fill="auto"/>
          </w:tcPr>
          <w:p w:rsidR="00067B9A" w:rsidRDefault="00404D7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067B9A" w:rsidRDefault="00404D7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067B9A">
        <w:tc>
          <w:tcPr>
            <w:tcW w:w="1135" w:type="dxa"/>
            <w:vMerge/>
            <w:shd w:val="clear" w:color="auto" w:fill="auto"/>
          </w:tcPr>
          <w:p w:rsidR="00067B9A" w:rsidRDefault="00067B9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067B9A" w:rsidRDefault="00404D7E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3.</w:t>
            </w:r>
            <w:r>
              <w:rPr>
                <w:sz w:val="20"/>
                <w:szCs w:val="20"/>
                <w:lang w:val="kk-KZ"/>
              </w:rPr>
              <w:t>Спорт психологы және бапкер</w:t>
            </w:r>
          </w:p>
        </w:tc>
        <w:tc>
          <w:tcPr>
            <w:tcW w:w="860" w:type="dxa"/>
            <w:shd w:val="clear" w:color="auto" w:fill="auto"/>
          </w:tcPr>
          <w:p w:rsidR="00067B9A" w:rsidRDefault="00404D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067B9A" w:rsidRDefault="00404D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067B9A">
        <w:tc>
          <w:tcPr>
            <w:tcW w:w="1135" w:type="dxa"/>
            <w:vMerge/>
            <w:shd w:val="clear" w:color="auto" w:fill="auto"/>
          </w:tcPr>
          <w:p w:rsidR="00067B9A" w:rsidRDefault="00067B9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067B9A" w:rsidRDefault="00404D7E">
            <w:pPr>
              <w:contextualSpacing/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БӨЗ</w:t>
            </w:r>
            <w:r>
              <w:rPr>
                <w:b/>
                <w:sz w:val="20"/>
                <w:szCs w:val="20"/>
              </w:rPr>
              <w:t xml:space="preserve"> 1.</w:t>
            </w:r>
            <w:r>
              <w:rPr>
                <w:rFonts w:eastAsia="???"/>
                <w:i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 Спортшы модельін жасау. Эскиз үлгісінде беріңіз</w:t>
            </w:r>
          </w:p>
        </w:tc>
        <w:tc>
          <w:tcPr>
            <w:tcW w:w="860" w:type="dxa"/>
            <w:shd w:val="clear" w:color="auto" w:fill="auto"/>
          </w:tcPr>
          <w:p w:rsidR="00067B9A" w:rsidRDefault="00067B9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067B9A" w:rsidRDefault="00404D7E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15</w:t>
            </w:r>
          </w:p>
        </w:tc>
      </w:tr>
      <w:tr w:rsidR="00067B9A">
        <w:tc>
          <w:tcPr>
            <w:tcW w:w="1135" w:type="dxa"/>
            <w:vMerge w:val="restart"/>
            <w:shd w:val="clear" w:color="auto" w:fill="auto"/>
          </w:tcPr>
          <w:p w:rsidR="00067B9A" w:rsidRDefault="00404D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787" w:type="dxa"/>
            <w:shd w:val="clear" w:color="auto" w:fill="auto"/>
          </w:tcPr>
          <w:p w:rsidR="00067B9A" w:rsidRDefault="00404D7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Спортшының тұлғалық ерекшеліктері</w:t>
            </w:r>
          </w:p>
        </w:tc>
        <w:tc>
          <w:tcPr>
            <w:tcW w:w="860" w:type="dxa"/>
            <w:shd w:val="clear" w:color="auto" w:fill="auto"/>
          </w:tcPr>
          <w:p w:rsidR="00067B9A" w:rsidRDefault="00404D7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067B9A" w:rsidRDefault="00404D7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067B9A">
        <w:tc>
          <w:tcPr>
            <w:tcW w:w="1135" w:type="dxa"/>
            <w:vMerge/>
            <w:shd w:val="clear" w:color="auto" w:fill="auto"/>
          </w:tcPr>
          <w:p w:rsidR="00067B9A" w:rsidRDefault="00067B9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067B9A" w:rsidRDefault="00404D7E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4.</w:t>
            </w:r>
            <w:r>
              <w:rPr>
                <w:bCs/>
                <w:sz w:val="20"/>
                <w:szCs w:val="20"/>
                <w:lang w:val="kk-KZ"/>
              </w:rPr>
              <w:t>Спорттағы адамның жүйелік сипаттамасы.Спортсмен индивид ретінде</w:t>
            </w:r>
          </w:p>
        </w:tc>
        <w:tc>
          <w:tcPr>
            <w:tcW w:w="860" w:type="dxa"/>
            <w:shd w:val="clear" w:color="auto" w:fill="auto"/>
          </w:tcPr>
          <w:p w:rsidR="00067B9A" w:rsidRDefault="00404D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067B9A" w:rsidRDefault="00404D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067B9A">
        <w:tc>
          <w:tcPr>
            <w:tcW w:w="1135" w:type="dxa"/>
            <w:vMerge/>
            <w:shd w:val="clear" w:color="auto" w:fill="auto"/>
          </w:tcPr>
          <w:p w:rsidR="00067B9A" w:rsidRDefault="00067B9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067B9A" w:rsidRDefault="00404D7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4.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:rsidR="00067B9A" w:rsidRDefault="00067B9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067B9A" w:rsidRDefault="00067B9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67B9A">
        <w:tc>
          <w:tcPr>
            <w:tcW w:w="1135" w:type="dxa"/>
            <w:vMerge w:val="restart"/>
            <w:shd w:val="clear" w:color="auto" w:fill="auto"/>
          </w:tcPr>
          <w:p w:rsidR="00067B9A" w:rsidRDefault="00404D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787" w:type="dxa"/>
            <w:shd w:val="clear" w:color="auto" w:fill="auto"/>
          </w:tcPr>
          <w:p w:rsidR="00067B9A" w:rsidRDefault="00404D7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5.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Тренердің тұлғалық ерекшеліктері</w:t>
            </w:r>
          </w:p>
        </w:tc>
        <w:tc>
          <w:tcPr>
            <w:tcW w:w="860" w:type="dxa"/>
            <w:shd w:val="clear" w:color="auto" w:fill="auto"/>
          </w:tcPr>
          <w:p w:rsidR="00067B9A" w:rsidRDefault="00404D7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067B9A" w:rsidRDefault="00404D7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067B9A">
        <w:tc>
          <w:tcPr>
            <w:tcW w:w="1135" w:type="dxa"/>
            <w:vMerge/>
            <w:shd w:val="clear" w:color="auto" w:fill="auto"/>
          </w:tcPr>
          <w:p w:rsidR="00067B9A" w:rsidRDefault="00067B9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067B9A" w:rsidRDefault="00404D7E">
            <w:pPr>
              <w:ind w:firstLine="34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5.</w:t>
            </w:r>
            <w:r>
              <w:rPr>
                <w:sz w:val="20"/>
                <w:szCs w:val="20"/>
                <w:lang w:val="kk-KZ"/>
              </w:rPr>
              <w:t xml:space="preserve"> Спорт әрекетінің түрткілері Спорт психологиясында қолданылатын жаттығулар мен техникалар</w:t>
            </w:r>
          </w:p>
        </w:tc>
        <w:tc>
          <w:tcPr>
            <w:tcW w:w="860" w:type="dxa"/>
            <w:shd w:val="clear" w:color="auto" w:fill="auto"/>
          </w:tcPr>
          <w:p w:rsidR="00067B9A" w:rsidRDefault="00404D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067B9A" w:rsidRDefault="00404D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067B9A">
        <w:tc>
          <w:tcPr>
            <w:tcW w:w="10509" w:type="dxa"/>
            <w:gridSpan w:val="4"/>
            <w:shd w:val="clear" w:color="auto" w:fill="auto"/>
          </w:tcPr>
          <w:p w:rsidR="00067B9A" w:rsidRDefault="00404D7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МОДУЛЬ 2 </w:t>
            </w:r>
            <w:r>
              <w:rPr>
                <w:b/>
                <w:bCs/>
                <w:sz w:val="20"/>
                <w:szCs w:val="20"/>
                <w:lang w:val="kk-KZ"/>
              </w:rPr>
              <w:t>Спорт психологиясындағы тұлға мәселесі</w:t>
            </w:r>
          </w:p>
        </w:tc>
      </w:tr>
      <w:tr w:rsidR="00067B9A">
        <w:trPr>
          <w:trHeight w:val="284"/>
        </w:trPr>
        <w:tc>
          <w:tcPr>
            <w:tcW w:w="1135" w:type="dxa"/>
            <w:vMerge w:val="restart"/>
            <w:shd w:val="clear" w:color="auto" w:fill="auto"/>
          </w:tcPr>
          <w:p w:rsidR="00067B9A" w:rsidRDefault="00404D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787" w:type="dxa"/>
            <w:shd w:val="clear" w:color="auto" w:fill="auto"/>
          </w:tcPr>
          <w:p w:rsidR="00067B9A" w:rsidRDefault="00404D7E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6.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Спортпен айналасудың мотивациясы</w:t>
            </w:r>
          </w:p>
        </w:tc>
        <w:tc>
          <w:tcPr>
            <w:tcW w:w="860" w:type="dxa"/>
            <w:shd w:val="clear" w:color="auto" w:fill="auto"/>
          </w:tcPr>
          <w:p w:rsidR="00067B9A" w:rsidRDefault="00404D7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067B9A" w:rsidRDefault="00404D7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067B9A">
        <w:tc>
          <w:tcPr>
            <w:tcW w:w="1135" w:type="dxa"/>
            <w:vMerge/>
            <w:shd w:val="clear" w:color="auto" w:fill="auto"/>
          </w:tcPr>
          <w:p w:rsidR="00067B9A" w:rsidRDefault="00067B9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067B9A" w:rsidRDefault="00404D7E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6.</w:t>
            </w:r>
            <w:r>
              <w:rPr>
                <w:sz w:val="20"/>
                <w:szCs w:val="20"/>
                <w:lang w:val="kk-KZ"/>
              </w:rPr>
              <w:t>Чемпион синдромы. Спорттық жарыстар психологиясы</w:t>
            </w:r>
          </w:p>
        </w:tc>
        <w:tc>
          <w:tcPr>
            <w:tcW w:w="860" w:type="dxa"/>
            <w:shd w:val="clear" w:color="auto" w:fill="auto"/>
          </w:tcPr>
          <w:p w:rsidR="00067B9A" w:rsidRDefault="00404D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067B9A" w:rsidRDefault="00404D7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067B9A">
        <w:tc>
          <w:tcPr>
            <w:tcW w:w="1135" w:type="dxa"/>
            <w:vMerge/>
            <w:shd w:val="clear" w:color="auto" w:fill="auto"/>
          </w:tcPr>
          <w:p w:rsidR="00067B9A" w:rsidRDefault="00067B9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067B9A" w:rsidRDefault="00404D7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>
              <w:rPr>
                <w:b/>
                <w:sz w:val="20"/>
                <w:szCs w:val="20"/>
              </w:rPr>
              <w:t xml:space="preserve"> 2. </w:t>
            </w:r>
            <w:r>
              <w:rPr>
                <w:b/>
                <w:sz w:val="20"/>
                <w:szCs w:val="20"/>
                <w:lang w:val="kk-KZ"/>
              </w:rPr>
              <w:t>БӨЗ 2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 орындау бойынша кеңес беру</w:t>
            </w:r>
          </w:p>
        </w:tc>
        <w:tc>
          <w:tcPr>
            <w:tcW w:w="860" w:type="dxa"/>
            <w:shd w:val="clear" w:color="auto" w:fill="auto"/>
          </w:tcPr>
          <w:p w:rsidR="00067B9A" w:rsidRDefault="00067B9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067B9A" w:rsidRDefault="00067B9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67B9A">
        <w:tc>
          <w:tcPr>
            <w:tcW w:w="1135" w:type="dxa"/>
            <w:vMerge w:val="restart"/>
            <w:shd w:val="clear" w:color="auto" w:fill="auto"/>
          </w:tcPr>
          <w:p w:rsidR="00067B9A" w:rsidRDefault="00404D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787" w:type="dxa"/>
            <w:shd w:val="clear" w:color="auto" w:fill="auto"/>
          </w:tcPr>
          <w:p w:rsidR="00067B9A" w:rsidRDefault="00404D7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7.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 Спорттағы өзара қарым-қатынас және өзара түсіністік.</w:t>
            </w:r>
          </w:p>
        </w:tc>
        <w:tc>
          <w:tcPr>
            <w:tcW w:w="860" w:type="dxa"/>
            <w:shd w:val="clear" w:color="auto" w:fill="auto"/>
          </w:tcPr>
          <w:p w:rsidR="00067B9A" w:rsidRDefault="00404D7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067B9A" w:rsidRDefault="00404D7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067B9A">
        <w:tc>
          <w:tcPr>
            <w:tcW w:w="1135" w:type="dxa"/>
            <w:vMerge/>
            <w:shd w:val="clear" w:color="auto" w:fill="auto"/>
          </w:tcPr>
          <w:p w:rsidR="00067B9A" w:rsidRDefault="00067B9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067B9A" w:rsidRDefault="00404D7E">
            <w:pPr>
              <w:contextualSpacing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7.</w:t>
            </w:r>
            <w:r>
              <w:rPr>
                <w:sz w:val="20"/>
                <w:szCs w:val="20"/>
                <w:lang w:val="kk-KZ"/>
              </w:rPr>
              <w:t>Спортта өзара түсіністік және өзара әрекеттестік.Спорт кәсіби іс әрекет ретінде</w:t>
            </w:r>
          </w:p>
        </w:tc>
        <w:tc>
          <w:tcPr>
            <w:tcW w:w="860" w:type="dxa"/>
            <w:shd w:val="clear" w:color="auto" w:fill="auto"/>
          </w:tcPr>
          <w:p w:rsidR="00067B9A" w:rsidRDefault="00404D7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067B9A" w:rsidRDefault="00404D7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067B9A">
        <w:tc>
          <w:tcPr>
            <w:tcW w:w="1135" w:type="dxa"/>
            <w:vMerge/>
            <w:shd w:val="clear" w:color="auto" w:fill="auto"/>
          </w:tcPr>
          <w:p w:rsidR="00067B9A" w:rsidRDefault="00067B9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067B9A" w:rsidRDefault="00404D7E">
            <w:pPr>
              <w:suppressLineNumbers/>
              <w:contextualSpacing/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БӨЗ</w:t>
            </w:r>
            <w:r>
              <w:rPr>
                <w:b/>
                <w:sz w:val="20"/>
                <w:szCs w:val="20"/>
              </w:rPr>
              <w:t xml:space="preserve"> 2.  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 xml:space="preserve">2 </w:t>
            </w:r>
            <w:r>
              <w:rPr>
                <w:bCs/>
                <w:sz w:val="20"/>
                <w:szCs w:val="20"/>
              </w:rPr>
              <w:t>Б</w:t>
            </w:r>
            <w:r>
              <w:rPr>
                <w:bCs/>
                <w:sz w:val="20"/>
                <w:szCs w:val="20"/>
                <w:lang w:val="kk-KZ"/>
              </w:rPr>
              <w:t>ӨЖ –дің 1 - ін таңдауға болады:</w:t>
            </w:r>
          </w:p>
          <w:p w:rsidR="00067B9A" w:rsidRDefault="00404D7E">
            <w:pPr>
              <w:suppressLineNumbers/>
              <w:contextualSpacing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1.Өзіндік презентация жасау.</w:t>
            </w:r>
          </w:p>
          <w:p w:rsidR="00067B9A" w:rsidRDefault="00404D7E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2. </w:t>
            </w:r>
            <w:r>
              <w:rPr>
                <w:sz w:val="20"/>
                <w:szCs w:val="20"/>
                <w:lang w:val="kk-KZ"/>
              </w:rPr>
              <w:t>Қайырымдылық жасау акциясын ұйымдастыру</w:t>
            </w:r>
          </w:p>
        </w:tc>
        <w:tc>
          <w:tcPr>
            <w:tcW w:w="860" w:type="dxa"/>
            <w:shd w:val="clear" w:color="auto" w:fill="auto"/>
          </w:tcPr>
          <w:p w:rsidR="00067B9A" w:rsidRPr="00404D7E" w:rsidRDefault="00067B9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067B9A" w:rsidRDefault="00404D7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</w:tr>
      <w:tr w:rsidR="00067B9A">
        <w:tc>
          <w:tcPr>
            <w:tcW w:w="9782" w:type="dxa"/>
            <w:gridSpan w:val="3"/>
            <w:shd w:val="clear" w:color="auto" w:fill="auto"/>
          </w:tcPr>
          <w:p w:rsidR="00067B9A" w:rsidRDefault="00404D7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 1</w:t>
            </w:r>
          </w:p>
        </w:tc>
        <w:tc>
          <w:tcPr>
            <w:tcW w:w="727" w:type="dxa"/>
            <w:shd w:val="clear" w:color="auto" w:fill="auto"/>
          </w:tcPr>
          <w:p w:rsidR="00067B9A" w:rsidRDefault="00404D7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067B9A">
        <w:tc>
          <w:tcPr>
            <w:tcW w:w="1135" w:type="dxa"/>
            <w:vMerge w:val="restart"/>
            <w:shd w:val="clear" w:color="auto" w:fill="auto"/>
          </w:tcPr>
          <w:p w:rsidR="00067B9A" w:rsidRDefault="00404D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787" w:type="dxa"/>
            <w:shd w:val="clear" w:color="auto" w:fill="auto"/>
          </w:tcPr>
          <w:p w:rsidR="00067B9A" w:rsidRDefault="00404D7E">
            <w:pPr>
              <w:tabs>
                <w:tab w:val="left" w:pos="342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8.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. Спорттағы ерекше қабылдау және зейін</w:t>
            </w:r>
          </w:p>
        </w:tc>
        <w:tc>
          <w:tcPr>
            <w:tcW w:w="860" w:type="dxa"/>
            <w:shd w:val="clear" w:color="auto" w:fill="auto"/>
          </w:tcPr>
          <w:p w:rsidR="00067B9A" w:rsidRDefault="00404D7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067B9A" w:rsidRDefault="00404D7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067B9A">
        <w:tc>
          <w:tcPr>
            <w:tcW w:w="1135" w:type="dxa"/>
            <w:vMerge/>
            <w:shd w:val="clear" w:color="auto" w:fill="auto"/>
          </w:tcPr>
          <w:p w:rsidR="00067B9A" w:rsidRDefault="00067B9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067B9A" w:rsidRDefault="00404D7E">
            <w:pPr>
              <w:tabs>
                <w:tab w:val="left" w:pos="342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8.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 Спорттағы мамандырылған қабылдау.</w:t>
            </w:r>
          </w:p>
        </w:tc>
        <w:tc>
          <w:tcPr>
            <w:tcW w:w="860" w:type="dxa"/>
            <w:shd w:val="clear" w:color="auto" w:fill="auto"/>
          </w:tcPr>
          <w:p w:rsidR="00067B9A" w:rsidRDefault="00404D7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067B9A" w:rsidRDefault="00404D7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5</w:t>
            </w:r>
          </w:p>
        </w:tc>
      </w:tr>
      <w:tr w:rsidR="00067B9A">
        <w:tc>
          <w:tcPr>
            <w:tcW w:w="1135" w:type="dxa"/>
            <w:vMerge/>
            <w:shd w:val="clear" w:color="auto" w:fill="auto"/>
          </w:tcPr>
          <w:p w:rsidR="00067B9A" w:rsidRDefault="00067B9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067B9A" w:rsidRDefault="00404D7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>
              <w:rPr>
                <w:b/>
                <w:sz w:val="20"/>
                <w:szCs w:val="20"/>
              </w:rPr>
              <w:t xml:space="preserve"> 3. </w:t>
            </w:r>
            <w:r>
              <w:rPr>
                <w:b/>
                <w:sz w:val="20"/>
                <w:szCs w:val="20"/>
                <w:lang w:val="kk-KZ"/>
              </w:rPr>
              <w:t>БӨЗ 3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орындау бойынша кеңестер</w:t>
            </w:r>
          </w:p>
        </w:tc>
        <w:tc>
          <w:tcPr>
            <w:tcW w:w="860" w:type="dxa"/>
            <w:shd w:val="clear" w:color="auto" w:fill="auto"/>
          </w:tcPr>
          <w:p w:rsidR="00067B9A" w:rsidRDefault="00067B9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067B9A" w:rsidRDefault="00067B9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67B9A">
        <w:trPr>
          <w:trHeight w:val="241"/>
        </w:trPr>
        <w:tc>
          <w:tcPr>
            <w:tcW w:w="1135" w:type="dxa"/>
            <w:vMerge w:val="restart"/>
            <w:shd w:val="clear" w:color="auto" w:fill="auto"/>
          </w:tcPr>
          <w:p w:rsidR="00067B9A" w:rsidRDefault="00404D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787" w:type="dxa"/>
            <w:shd w:val="clear" w:color="auto" w:fill="auto"/>
          </w:tcPr>
          <w:p w:rsidR="00067B9A" w:rsidRDefault="00404D7E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9.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Спорттағы ойлау</w:t>
            </w:r>
            <w:r>
              <w:rPr>
                <w:sz w:val="20"/>
                <w:szCs w:val="20"/>
                <w:lang w:val="kk-KZ"/>
              </w:rPr>
              <w:t xml:space="preserve"> ерекшеліктері</w:t>
            </w:r>
          </w:p>
        </w:tc>
        <w:tc>
          <w:tcPr>
            <w:tcW w:w="860" w:type="dxa"/>
            <w:shd w:val="clear" w:color="auto" w:fill="auto"/>
          </w:tcPr>
          <w:p w:rsidR="00067B9A" w:rsidRDefault="00404D7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067B9A" w:rsidRDefault="00404D7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067B9A">
        <w:tc>
          <w:tcPr>
            <w:tcW w:w="1135" w:type="dxa"/>
            <w:vMerge/>
            <w:shd w:val="clear" w:color="auto" w:fill="auto"/>
          </w:tcPr>
          <w:p w:rsidR="00067B9A" w:rsidRDefault="00067B9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067B9A" w:rsidRDefault="00404D7E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9.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Спорттағы ойлау ерекшеліктері</w:t>
            </w:r>
          </w:p>
        </w:tc>
        <w:tc>
          <w:tcPr>
            <w:tcW w:w="860" w:type="dxa"/>
            <w:shd w:val="clear" w:color="auto" w:fill="auto"/>
          </w:tcPr>
          <w:p w:rsidR="00067B9A" w:rsidRDefault="00404D7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067B9A" w:rsidRDefault="00404D7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067B9A">
        <w:tc>
          <w:tcPr>
            <w:tcW w:w="1135" w:type="dxa"/>
            <w:vMerge/>
            <w:shd w:val="clear" w:color="auto" w:fill="auto"/>
          </w:tcPr>
          <w:p w:rsidR="00067B9A" w:rsidRDefault="00067B9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067B9A" w:rsidRDefault="00404D7E">
            <w:pPr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БӨЗ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3</w:t>
            </w:r>
            <w:r>
              <w:rPr>
                <w:b/>
                <w:sz w:val="20"/>
                <w:szCs w:val="20"/>
              </w:rPr>
              <w:t xml:space="preserve">.  </w:t>
            </w:r>
            <w:r>
              <w:rPr>
                <w:sz w:val="20"/>
                <w:szCs w:val="20"/>
                <w:lang w:val="kk-KZ"/>
              </w:rPr>
              <w:t>Қандай да бір жас ерекшелігіне қарай балаға психологиялық зерттеу жүргізу. Әдістемелер жүргізіп ол балаға психологиялық портрет жасау.</w:t>
            </w:r>
          </w:p>
        </w:tc>
        <w:tc>
          <w:tcPr>
            <w:tcW w:w="860" w:type="dxa"/>
            <w:shd w:val="clear" w:color="auto" w:fill="auto"/>
          </w:tcPr>
          <w:p w:rsidR="00067B9A" w:rsidRDefault="00067B9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067B9A" w:rsidRDefault="00404D7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</w:tr>
      <w:tr w:rsidR="00067B9A">
        <w:tc>
          <w:tcPr>
            <w:tcW w:w="1135" w:type="dxa"/>
            <w:vMerge w:val="restart"/>
            <w:shd w:val="clear" w:color="auto" w:fill="auto"/>
          </w:tcPr>
          <w:p w:rsidR="00067B9A" w:rsidRDefault="00404D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787" w:type="dxa"/>
            <w:shd w:val="clear" w:color="auto" w:fill="auto"/>
          </w:tcPr>
          <w:p w:rsidR="00067B9A" w:rsidRDefault="00404D7E">
            <w:pPr>
              <w:tabs>
                <w:tab w:val="left" w:pos="342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10.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Спорттағы </w:t>
            </w:r>
            <w:r>
              <w:rPr>
                <w:sz w:val="20"/>
                <w:szCs w:val="20"/>
                <w:lang w:val="kk-KZ"/>
              </w:rPr>
              <w:t>тактикалық ойлау</w:t>
            </w:r>
          </w:p>
        </w:tc>
        <w:tc>
          <w:tcPr>
            <w:tcW w:w="860" w:type="dxa"/>
            <w:shd w:val="clear" w:color="auto" w:fill="auto"/>
          </w:tcPr>
          <w:p w:rsidR="00067B9A" w:rsidRDefault="00404D7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067B9A" w:rsidRDefault="00404D7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067B9A">
        <w:trPr>
          <w:trHeight w:val="208"/>
        </w:trPr>
        <w:tc>
          <w:tcPr>
            <w:tcW w:w="1135" w:type="dxa"/>
            <w:vMerge/>
            <w:shd w:val="clear" w:color="auto" w:fill="auto"/>
          </w:tcPr>
          <w:p w:rsidR="00067B9A" w:rsidRDefault="00067B9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067B9A" w:rsidRDefault="00404D7E">
            <w:pPr>
              <w:tabs>
                <w:tab w:val="left" w:pos="342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10.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Спорт әрекетіндегі ерік-жігер және эмоциялар</w:t>
            </w:r>
          </w:p>
        </w:tc>
        <w:tc>
          <w:tcPr>
            <w:tcW w:w="860" w:type="dxa"/>
            <w:shd w:val="clear" w:color="auto" w:fill="auto"/>
          </w:tcPr>
          <w:p w:rsidR="00067B9A" w:rsidRDefault="00404D7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067B9A" w:rsidRDefault="00404D7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067B9A">
        <w:trPr>
          <w:trHeight w:val="171"/>
        </w:trPr>
        <w:tc>
          <w:tcPr>
            <w:tcW w:w="1135" w:type="dxa"/>
            <w:vMerge/>
            <w:shd w:val="clear" w:color="auto" w:fill="auto"/>
          </w:tcPr>
          <w:p w:rsidR="00067B9A" w:rsidRDefault="00067B9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067B9A" w:rsidRDefault="00404D7E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>
              <w:rPr>
                <w:b/>
                <w:sz w:val="20"/>
                <w:szCs w:val="20"/>
              </w:rPr>
              <w:t xml:space="preserve"> 4. </w:t>
            </w:r>
            <w:r>
              <w:rPr>
                <w:b/>
                <w:sz w:val="20"/>
                <w:szCs w:val="20"/>
                <w:lang w:val="kk-KZ"/>
              </w:rPr>
              <w:t>БӨЗ 4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орындау бойынша кеңестер</w:t>
            </w:r>
          </w:p>
        </w:tc>
        <w:tc>
          <w:tcPr>
            <w:tcW w:w="860" w:type="dxa"/>
            <w:shd w:val="clear" w:color="auto" w:fill="auto"/>
          </w:tcPr>
          <w:p w:rsidR="00067B9A" w:rsidRDefault="00067B9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067B9A" w:rsidRDefault="00067B9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67B9A">
        <w:tc>
          <w:tcPr>
            <w:tcW w:w="10509" w:type="dxa"/>
            <w:gridSpan w:val="4"/>
            <w:shd w:val="clear" w:color="auto" w:fill="auto"/>
          </w:tcPr>
          <w:p w:rsidR="00067B9A" w:rsidRDefault="00404D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МОДУЛЬ 3</w:t>
            </w:r>
            <w:r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Спорт және денсаулық мәселелері</w:t>
            </w:r>
          </w:p>
        </w:tc>
      </w:tr>
      <w:tr w:rsidR="00067B9A">
        <w:trPr>
          <w:trHeight w:val="263"/>
        </w:trPr>
        <w:tc>
          <w:tcPr>
            <w:tcW w:w="1135" w:type="dxa"/>
            <w:vMerge w:val="restart"/>
            <w:shd w:val="clear" w:color="auto" w:fill="auto"/>
          </w:tcPr>
          <w:p w:rsidR="00067B9A" w:rsidRDefault="00404D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787" w:type="dxa"/>
            <w:shd w:val="clear" w:color="auto" w:fill="auto"/>
          </w:tcPr>
          <w:p w:rsidR="00067B9A" w:rsidRDefault="00404D7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11.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Ерік-жігер күші және оның спорттағы маңыздылығы</w:t>
            </w:r>
          </w:p>
        </w:tc>
        <w:tc>
          <w:tcPr>
            <w:tcW w:w="860" w:type="dxa"/>
            <w:shd w:val="clear" w:color="auto" w:fill="auto"/>
          </w:tcPr>
          <w:p w:rsidR="00067B9A" w:rsidRDefault="00404D7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067B9A" w:rsidRDefault="00404D7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067B9A">
        <w:tc>
          <w:tcPr>
            <w:tcW w:w="1135" w:type="dxa"/>
            <w:vMerge/>
            <w:shd w:val="clear" w:color="auto" w:fill="auto"/>
          </w:tcPr>
          <w:p w:rsidR="00067B9A" w:rsidRDefault="00067B9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067B9A" w:rsidRDefault="00404D7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11.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Спорт және денсаулық</w:t>
            </w:r>
          </w:p>
        </w:tc>
        <w:tc>
          <w:tcPr>
            <w:tcW w:w="860" w:type="dxa"/>
            <w:shd w:val="clear" w:color="auto" w:fill="auto"/>
          </w:tcPr>
          <w:p w:rsidR="00067B9A" w:rsidRDefault="00404D7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067B9A" w:rsidRDefault="00404D7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067B9A">
        <w:tc>
          <w:tcPr>
            <w:tcW w:w="1135" w:type="dxa"/>
            <w:vMerge w:val="restart"/>
            <w:shd w:val="clear" w:color="auto" w:fill="auto"/>
          </w:tcPr>
          <w:p w:rsidR="00067B9A" w:rsidRDefault="00404D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787" w:type="dxa"/>
            <w:shd w:val="clear" w:color="auto" w:fill="auto"/>
          </w:tcPr>
          <w:p w:rsidR="00067B9A" w:rsidRDefault="00404D7E">
            <w:pPr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12.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 Жарысқа психологиялық дайындық</w:t>
            </w:r>
          </w:p>
        </w:tc>
        <w:tc>
          <w:tcPr>
            <w:tcW w:w="860" w:type="dxa"/>
            <w:shd w:val="clear" w:color="auto" w:fill="auto"/>
          </w:tcPr>
          <w:p w:rsidR="00067B9A" w:rsidRDefault="00404D7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067B9A" w:rsidRDefault="00404D7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067B9A">
        <w:tc>
          <w:tcPr>
            <w:tcW w:w="1135" w:type="dxa"/>
            <w:vMerge/>
            <w:shd w:val="clear" w:color="auto" w:fill="auto"/>
          </w:tcPr>
          <w:p w:rsidR="00067B9A" w:rsidRDefault="00067B9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067B9A" w:rsidRDefault="00404D7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12</w:t>
            </w:r>
            <w:r>
              <w:rPr>
                <w:sz w:val="20"/>
                <w:szCs w:val="20"/>
                <w:lang w:val="kk-KZ"/>
              </w:rPr>
              <w:t>Жарыстарға психологиялық дайындық тренингтері мен әдістері</w:t>
            </w:r>
          </w:p>
        </w:tc>
        <w:tc>
          <w:tcPr>
            <w:tcW w:w="860" w:type="dxa"/>
            <w:shd w:val="clear" w:color="auto" w:fill="auto"/>
          </w:tcPr>
          <w:p w:rsidR="00067B9A" w:rsidRDefault="00404D7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067B9A" w:rsidRDefault="00404D7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067B9A">
        <w:tc>
          <w:tcPr>
            <w:tcW w:w="1135" w:type="dxa"/>
            <w:vMerge/>
            <w:shd w:val="clear" w:color="auto" w:fill="auto"/>
          </w:tcPr>
          <w:p w:rsidR="00067B9A" w:rsidRDefault="00067B9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067B9A" w:rsidRDefault="00404D7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БӨЗ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4</w:t>
            </w:r>
            <w:r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Спорт- денсаулық кепілі. Саламатты дене мәдениетін қолдаймыз </w:t>
            </w:r>
            <w:r>
              <w:rPr>
                <w:sz w:val="20"/>
                <w:szCs w:val="20"/>
                <w:lang w:val="kk-KZ"/>
              </w:rPr>
              <w:t>атты тақырыпта дөңгелек үстел.</w:t>
            </w:r>
          </w:p>
        </w:tc>
        <w:tc>
          <w:tcPr>
            <w:tcW w:w="860" w:type="dxa"/>
            <w:shd w:val="clear" w:color="auto" w:fill="auto"/>
          </w:tcPr>
          <w:p w:rsidR="00067B9A" w:rsidRDefault="00067B9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067B9A" w:rsidRDefault="00404D7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</w:tr>
      <w:tr w:rsidR="00067B9A">
        <w:tc>
          <w:tcPr>
            <w:tcW w:w="1135" w:type="dxa"/>
            <w:vMerge w:val="restart"/>
            <w:shd w:val="clear" w:color="auto" w:fill="auto"/>
          </w:tcPr>
          <w:p w:rsidR="00067B9A" w:rsidRDefault="00404D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787" w:type="dxa"/>
            <w:shd w:val="clear" w:color="auto" w:fill="auto"/>
          </w:tcPr>
          <w:p w:rsidR="00067B9A" w:rsidRDefault="00404D7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13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Спорттағы өзін-өзі қадағалау әдістері</w:t>
            </w:r>
          </w:p>
        </w:tc>
        <w:tc>
          <w:tcPr>
            <w:tcW w:w="860" w:type="dxa"/>
            <w:shd w:val="clear" w:color="auto" w:fill="auto"/>
          </w:tcPr>
          <w:p w:rsidR="00067B9A" w:rsidRDefault="00404D7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</w:rPr>
            </w:pPr>
            <w:r>
              <w:rPr>
                <w:b/>
                <w:sz w:val="20"/>
                <w:szCs w:val="20"/>
                <w:highlight w:val="lightGray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067B9A" w:rsidRDefault="00404D7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</w:rPr>
            </w:pPr>
            <w:r>
              <w:rPr>
                <w:b/>
                <w:sz w:val="20"/>
                <w:szCs w:val="20"/>
                <w:highlight w:val="lightGray"/>
              </w:rPr>
              <w:t>1</w:t>
            </w:r>
          </w:p>
        </w:tc>
      </w:tr>
      <w:tr w:rsidR="00067B9A">
        <w:tc>
          <w:tcPr>
            <w:tcW w:w="1135" w:type="dxa"/>
            <w:vMerge/>
            <w:shd w:val="clear" w:color="auto" w:fill="auto"/>
          </w:tcPr>
          <w:p w:rsidR="00067B9A" w:rsidRDefault="00067B9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067B9A" w:rsidRDefault="00404D7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13.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Психологиялық күйді жарыс кезінде бағдарлау</w:t>
            </w:r>
          </w:p>
        </w:tc>
        <w:tc>
          <w:tcPr>
            <w:tcW w:w="860" w:type="dxa"/>
            <w:shd w:val="clear" w:color="auto" w:fill="auto"/>
          </w:tcPr>
          <w:p w:rsidR="00067B9A" w:rsidRDefault="00404D7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</w:rPr>
            </w:pPr>
            <w:r>
              <w:rPr>
                <w:b/>
                <w:sz w:val="20"/>
                <w:szCs w:val="20"/>
                <w:highlight w:val="lightGray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067B9A" w:rsidRDefault="00404D7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</w:rPr>
            </w:pPr>
            <w:r>
              <w:rPr>
                <w:b/>
                <w:sz w:val="20"/>
                <w:szCs w:val="20"/>
                <w:highlight w:val="lightGray"/>
              </w:rPr>
              <w:t>5</w:t>
            </w:r>
          </w:p>
        </w:tc>
      </w:tr>
      <w:tr w:rsidR="00067B9A">
        <w:tc>
          <w:tcPr>
            <w:tcW w:w="1135" w:type="dxa"/>
            <w:vMerge/>
            <w:shd w:val="clear" w:color="auto" w:fill="auto"/>
          </w:tcPr>
          <w:p w:rsidR="00067B9A" w:rsidRDefault="00067B9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067B9A" w:rsidRDefault="00404D7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ОБӨЖ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404D7E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  <w:lang w:val="kk-KZ"/>
              </w:rPr>
              <w:t>БӨЗ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5</w:t>
            </w:r>
            <w:r>
              <w:rPr>
                <w:b/>
                <w:sz w:val="20"/>
                <w:szCs w:val="20"/>
              </w:rPr>
              <w:t xml:space="preserve">.  </w:t>
            </w:r>
            <w:r>
              <w:rPr>
                <w:sz w:val="20"/>
                <w:szCs w:val="20"/>
                <w:lang w:val="kk-KZ"/>
              </w:rPr>
              <w:t>орындау бойынша кеңестер</w:t>
            </w:r>
          </w:p>
        </w:tc>
        <w:tc>
          <w:tcPr>
            <w:tcW w:w="860" w:type="dxa"/>
            <w:shd w:val="clear" w:color="auto" w:fill="auto"/>
          </w:tcPr>
          <w:p w:rsidR="00067B9A" w:rsidRDefault="00067B9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</w:rPr>
            </w:pPr>
          </w:p>
        </w:tc>
        <w:tc>
          <w:tcPr>
            <w:tcW w:w="727" w:type="dxa"/>
            <w:shd w:val="clear" w:color="auto" w:fill="auto"/>
          </w:tcPr>
          <w:p w:rsidR="00067B9A" w:rsidRDefault="00067B9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</w:rPr>
            </w:pPr>
          </w:p>
        </w:tc>
      </w:tr>
      <w:tr w:rsidR="00067B9A">
        <w:tc>
          <w:tcPr>
            <w:tcW w:w="1135" w:type="dxa"/>
            <w:vMerge w:val="restart"/>
            <w:shd w:val="clear" w:color="auto" w:fill="auto"/>
          </w:tcPr>
          <w:p w:rsidR="00067B9A" w:rsidRDefault="00404D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7787" w:type="dxa"/>
            <w:shd w:val="clear" w:color="auto" w:fill="auto"/>
          </w:tcPr>
          <w:p w:rsidR="00067B9A" w:rsidRDefault="00404D7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14.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Психологиялық күйді жарыс кезінде </w:t>
            </w:r>
            <w:r>
              <w:rPr>
                <w:sz w:val="20"/>
                <w:szCs w:val="20"/>
                <w:lang w:val="kk-KZ"/>
              </w:rPr>
              <w:t>бағдарлау.</w:t>
            </w:r>
          </w:p>
        </w:tc>
        <w:tc>
          <w:tcPr>
            <w:tcW w:w="860" w:type="dxa"/>
            <w:shd w:val="clear" w:color="auto" w:fill="auto"/>
          </w:tcPr>
          <w:p w:rsidR="00067B9A" w:rsidRDefault="00404D7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067B9A" w:rsidRDefault="00404D7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067B9A">
        <w:tc>
          <w:tcPr>
            <w:tcW w:w="1135" w:type="dxa"/>
            <w:vMerge/>
            <w:shd w:val="clear" w:color="auto" w:fill="auto"/>
          </w:tcPr>
          <w:p w:rsidR="00067B9A" w:rsidRDefault="00067B9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067B9A" w:rsidRDefault="00404D7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14.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Спорт және тұлғааралық қарым –қатынас.</w:t>
            </w:r>
          </w:p>
        </w:tc>
        <w:tc>
          <w:tcPr>
            <w:tcW w:w="860" w:type="dxa"/>
            <w:shd w:val="clear" w:color="auto" w:fill="auto"/>
          </w:tcPr>
          <w:p w:rsidR="00067B9A" w:rsidRDefault="00404D7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067B9A" w:rsidRDefault="00404D7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067B9A">
        <w:tc>
          <w:tcPr>
            <w:tcW w:w="1135" w:type="dxa"/>
            <w:vMerge/>
            <w:shd w:val="clear" w:color="auto" w:fill="auto"/>
          </w:tcPr>
          <w:p w:rsidR="00067B9A" w:rsidRDefault="00067B9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067B9A" w:rsidRDefault="00404D7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БӨЗ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5</w:t>
            </w:r>
            <w:r>
              <w:rPr>
                <w:b/>
                <w:sz w:val="20"/>
                <w:szCs w:val="20"/>
              </w:rPr>
              <w:t xml:space="preserve">.  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Тақырып: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color w:val="000000"/>
                <w:kern w:val="24"/>
                <w:sz w:val="20"/>
                <w:szCs w:val="20"/>
                <w:lang w:val="kk-KZ"/>
              </w:rPr>
              <w:t>ҚР-ның спортсмендерінің психологиялық ерекшеліктері атты тақырыпта сұхбат жасаңыз.</w:t>
            </w:r>
          </w:p>
        </w:tc>
        <w:tc>
          <w:tcPr>
            <w:tcW w:w="860" w:type="dxa"/>
            <w:shd w:val="clear" w:color="auto" w:fill="auto"/>
          </w:tcPr>
          <w:p w:rsidR="00067B9A" w:rsidRDefault="00067B9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067B9A" w:rsidRDefault="00404D7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</w:tr>
      <w:tr w:rsidR="00067B9A">
        <w:tc>
          <w:tcPr>
            <w:tcW w:w="1135" w:type="dxa"/>
            <w:vMerge w:val="restart"/>
            <w:shd w:val="clear" w:color="auto" w:fill="auto"/>
          </w:tcPr>
          <w:p w:rsidR="00067B9A" w:rsidRDefault="00404D7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787" w:type="dxa"/>
            <w:shd w:val="clear" w:color="auto" w:fill="auto"/>
          </w:tcPr>
          <w:p w:rsidR="00067B9A" w:rsidRDefault="00404D7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15.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. </w:t>
            </w:r>
            <w:r>
              <w:rPr>
                <w:sz w:val="20"/>
                <w:szCs w:val="20"/>
                <w:lang w:val="kk-KZ"/>
              </w:rPr>
              <w:t xml:space="preserve">Спорт психологиясы және психология. Қорытынды </w:t>
            </w:r>
            <w:r>
              <w:rPr>
                <w:sz w:val="20"/>
                <w:szCs w:val="20"/>
                <w:lang w:val="kk-KZ"/>
              </w:rPr>
              <w:t>жасау</w:t>
            </w:r>
          </w:p>
        </w:tc>
        <w:tc>
          <w:tcPr>
            <w:tcW w:w="860" w:type="dxa"/>
            <w:shd w:val="clear" w:color="auto" w:fill="auto"/>
          </w:tcPr>
          <w:p w:rsidR="00067B9A" w:rsidRDefault="00404D7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067B9A" w:rsidRDefault="00404D7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067B9A">
        <w:tc>
          <w:tcPr>
            <w:tcW w:w="1135" w:type="dxa"/>
            <w:vMerge/>
            <w:shd w:val="clear" w:color="auto" w:fill="auto"/>
          </w:tcPr>
          <w:p w:rsidR="00067B9A" w:rsidRDefault="00067B9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067B9A" w:rsidRDefault="00404D7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b/>
                <w:sz w:val="20"/>
                <w:szCs w:val="20"/>
              </w:rPr>
              <w:t>15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 Спорт</w:t>
            </w:r>
            <w:proofErr w:type="gramEnd"/>
            <w:r>
              <w:rPr>
                <w:sz w:val="20"/>
                <w:szCs w:val="20"/>
                <w:lang w:val="kk-KZ"/>
              </w:rPr>
              <w:t xml:space="preserve"> психологиясы және психология. Қорытынды жасау</w:t>
            </w:r>
          </w:p>
        </w:tc>
        <w:tc>
          <w:tcPr>
            <w:tcW w:w="860" w:type="dxa"/>
            <w:shd w:val="clear" w:color="auto" w:fill="auto"/>
          </w:tcPr>
          <w:p w:rsidR="00067B9A" w:rsidRDefault="00404D7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067B9A" w:rsidRDefault="00404D7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067B9A">
        <w:tc>
          <w:tcPr>
            <w:tcW w:w="1135" w:type="dxa"/>
            <w:vMerge/>
            <w:shd w:val="clear" w:color="auto" w:fill="auto"/>
          </w:tcPr>
          <w:p w:rsidR="00067B9A" w:rsidRDefault="00067B9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067B9A" w:rsidRDefault="00404D7E">
            <w:pPr>
              <w:jc w:val="both"/>
              <w:rPr>
                <w:sz w:val="20"/>
                <w:szCs w:val="20"/>
                <w:lang w:val="kk-KZ" w:eastAsia="ko-KR"/>
              </w:rPr>
            </w:pPr>
            <w:r>
              <w:rPr>
                <w:b/>
                <w:sz w:val="20"/>
                <w:szCs w:val="20"/>
              </w:rPr>
              <w:t>З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15.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  <w:p w:rsidR="00067B9A" w:rsidRDefault="00067B9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0" w:type="dxa"/>
            <w:shd w:val="clear" w:color="auto" w:fill="auto"/>
          </w:tcPr>
          <w:p w:rsidR="00067B9A" w:rsidRDefault="00067B9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067B9A" w:rsidRDefault="00067B9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67B9A">
        <w:tc>
          <w:tcPr>
            <w:tcW w:w="9782" w:type="dxa"/>
            <w:gridSpan w:val="3"/>
          </w:tcPr>
          <w:p w:rsidR="00067B9A" w:rsidRDefault="00404D7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 2</w:t>
            </w:r>
          </w:p>
        </w:tc>
        <w:tc>
          <w:tcPr>
            <w:tcW w:w="727" w:type="dxa"/>
          </w:tcPr>
          <w:p w:rsidR="00067B9A" w:rsidRDefault="00404D7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067B9A">
        <w:tc>
          <w:tcPr>
            <w:tcW w:w="9782" w:type="dxa"/>
            <w:gridSpan w:val="3"/>
            <w:shd w:val="clear" w:color="auto" w:fill="FFFFFF" w:themeFill="background1"/>
          </w:tcPr>
          <w:p w:rsidR="00067B9A" w:rsidRDefault="00404D7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</w:t>
            </w:r>
            <w:r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емтиха</w:t>
            </w:r>
            <w:r>
              <w:rPr>
                <w:b/>
                <w:sz w:val="20"/>
                <w:szCs w:val="20"/>
              </w:rPr>
              <w:t>н)</w:t>
            </w:r>
          </w:p>
        </w:tc>
        <w:tc>
          <w:tcPr>
            <w:tcW w:w="727" w:type="dxa"/>
            <w:shd w:val="clear" w:color="auto" w:fill="FFFFFF" w:themeFill="background1"/>
          </w:tcPr>
          <w:p w:rsidR="00067B9A" w:rsidRDefault="00404D7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067B9A">
        <w:tc>
          <w:tcPr>
            <w:tcW w:w="9782" w:type="dxa"/>
            <w:gridSpan w:val="3"/>
            <w:shd w:val="clear" w:color="auto" w:fill="FFFFFF" w:themeFill="background1"/>
          </w:tcPr>
          <w:p w:rsidR="00067B9A" w:rsidRDefault="00404D7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 үшін жиынтығы </w:t>
            </w:r>
          </w:p>
        </w:tc>
        <w:tc>
          <w:tcPr>
            <w:tcW w:w="727" w:type="dxa"/>
            <w:shd w:val="clear" w:color="auto" w:fill="FFFFFF" w:themeFill="background1"/>
          </w:tcPr>
          <w:p w:rsidR="00067B9A" w:rsidRDefault="00404D7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:rsidR="00067B9A" w:rsidRDefault="00404D7E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:rsidR="00067B9A" w:rsidRDefault="00067B9A">
      <w:pPr>
        <w:jc w:val="both"/>
        <w:rPr>
          <w:sz w:val="20"/>
          <w:szCs w:val="20"/>
        </w:rPr>
      </w:pPr>
    </w:p>
    <w:p w:rsidR="00067B9A" w:rsidRDefault="00404D7E">
      <w:pPr>
        <w:spacing w:after="120"/>
        <w:jc w:val="both"/>
        <w:rPr>
          <w:b/>
          <w:sz w:val="20"/>
          <w:szCs w:val="20"/>
        </w:rPr>
      </w:pPr>
      <w:proofErr w:type="gramStart"/>
      <w:r>
        <w:rPr>
          <w:b/>
          <w:sz w:val="20"/>
          <w:szCs w:val="20"/>
        </w:rPr>
        <w:t xml:space="preserve">Декан </w:t>
      </w:r>
      <w:r>
        <w:rPr>
          <w:b/>
          <w:sz w:val="20"/>
          <w:szCs w:val="20"/>
        </w:rPr>
        <w:t>:</w:t>
      </w:r>
      <w:proofErr w:type="gramEnd"/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  <w:lang w:val="en-US"/>
        </w:rPr>
        <w:t xml:space="preserve">                                                                                                                  </w:t>
      </w:r>
      <w:r>
        <w:rPr>
          <w:b/>
          <w:sz w:val="20"/>
          <w:szCs w:val="20"/>
          <w:lang w:val="kk-KZ"/>
        </w:rPr>
        <w:t>Мейірбаев Б</w:t>
      </w:r>
      <w:r>
        <w:rPr>
          <w:b/>
          <w:sz w:val="20"/>
          <w:szCs w:val="20"/>
        </w:rPr>
        <w:t>.Б</w:t>
      </w:r>
      <w:r>
        <w:rPr>
          <w:b/>
          <w:sz w:val="20"/>
          <w:szCs w:val="20"/>
        </w:rPr>
        <w:t xml:space="preserve">  </w:t>
      </w:r>
    </w:p>
    <w:p w:rsidR="00067B9A" w:rsidRDefault="00404D7E">
      <w:pPr>
        <w:spacing w:after="1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</w:t>
      </w:r>
    </w:p>
    <w:p w:rsidR="00067B9A" w:rsidRDefault="00404D7E">
      <w:pPr>
        <w:spacing w:after="120"/>
        <w:rPr>
          <w:b/>
          <w:sz w:val="20"/>
          <w:szCs w:val="20"/>
        </w:rPr>
      </w:pPr>
      <w:r>
        <w:rPr>
          <w:b/>
          <w:sz w:val="20"/>
          <w:szCs w:val="20"/>
          <w:lang w:val="kk-KZ"/>
        </w:rPr>
        <w:t>Кафедра меңгерушісі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: </w:t>
      </w:r>
      <w:r w:rsidRPr="00404D7E">
        <w:rPr>
          <w:b/>
          <w:sz w:val="20"/>
          <w:szCs w:val="20"/>
        </w:rPr>
        <w:t xml:space="preserve">                                                            </w:t>
      </w:r>
      <w:r>
        <w:rPr>
          <w:b/>
          <w:sz w:val="20"/>
          <w:szCs w:val="20"/>
          <w:lang w:val="en-US"/>
        </w:rPr>
        <w:t xml:space="preserve">                         </w:t>
      </w:r>
      <w:r>
        <w:rPr>
          <w:b/>
          <w:sz w:val="20"/>
          <w:szCs w:val="20"/>
          <w:lang w:val="kk-KZ"/>
        </w:rPr>
        <w:t>Мынбаева А</w:t>
      </w:r>
      <w:r>
        <w:rPr>
          <w:b/>
          <w:sz w:val="20"/>
          <w:szCs w:val="20"/>
        </w:rPr>
        <w:t>.К</w:t>
      </w:r>
    </w:p>
    <w:p w:rsidR="00067B9A" w:rsidRDefault="00067B9A">
      <w:pPr>
        <w:spacing w:after="120"/>
        <w:rPr>
          <w:b/>
          <w:sz w:val="20"/>
          <w:szCs w:val="20"/>
        </w:rPr>
      </w:pPr>
    </w:p>
    <w:p w:rsidR="00067B9A" w:rsidRDefault="00404D7E">
      <w:pPr>
        <w:spacing w:after="120"/>
        <w:rPr>
          <w:sz w:val="20"/>
          <w:szCs w:val="20"/>
        </w:rPr>
      </w:pPr>
      <w:r>
        <w:rPr>
          <w:b/>
          <w:sz w:val="20"/>
          <w:szCs w:val="20"/>
          <w:lang w:val="kk-KZ"/>
        </w:rPr>
        <w:t>Дәріскер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: </w:t>
      </w:r>
      <w:r>
        <w:rPr>
          <w:b/>
          <w:sz w:val="20"/>
          <w:szCs w:val="20"/>
          <w:lang w:val="en-US"/>
        </w:rPr>
        <w:t xml:space="preserve">                                                                                                              </w:t>
      </w:r>
      <w:proofErr w:type="spellStart"/>
      <w:r>
        <w:rPr>
          <w:b/>
          <w:sz w:val="20"/>
          <w:szCs w:val="20"/>
        </w:rPr>
        <w:t>Борбасова</w:t>
      </w:r>
      <w:proofErr w:type="spellEnd"/>
      <w:r>
        <w:rPr>
          <w:b/>
          <w:sz w:val="20"/>
          <w:szCs w:val="20"/>
        </w:rPr>
        <w:t xml:space="preserve"> Г.Н</w:t>
      </w:r>
    </w:p>
    <w:p w:rsidR="00067B9A" w:rsidRDefault="00067B9A">
      <w:pPr>
        <w:rPr>
          <w:sz w:val="20"/>
          <w:szCs w:val="20"/>
          <w:lang w:val="kk-KZ"/>
        </w:rPr>
      </w:pPr>
    </w:p>
    <w:p w:rsidR="00067B9A" w:rsidRDefault="00067B9A">
      <w:pPr>
        <w:rPr>
          <w:sz w:val="20"/>
          <w:szCs w:val="20"/>
          <w:lang w:val="kk-KZ"/>
        </w:rPr>
      </w:pPr>
    </w:p>
    <w:p w:rsidR="00067B9A" w:rsidRDefault="00067B9A">
      <w:pPr>
        <w:rPr>
          <w:sz w:val="20"/>
          <w:szCs w:val="20"/>
          <w:lang w:val="kk-KZ"/>
        </w:rPr>
      </w:pPr>
    </w:p>
    <w:p w:rsidR="00067B9A" w:rsidRDefault="00067B9A">
      <w:pPr>
        <w:rPr>
          <w:sz w:val="20"/>
          <w:szCs w:val="20"/>
          <w:lang w:val="kk-KZ"/>
        </w:rPr>
      </w:pPr>
    </w:p>
    <w:p w:rsidR="00067B9A" w:rsidRDefault="00067B9A">
      <w:pPr>
        <w:rPr>
          <w:sz w:val="20"/>
          <w:szCs w:val="20"/>
          <w:lang w:val="kk-KZ"/>
        </w:rPr>
      </w:pPr>
    </w:p>
    <w:p w:rsidR="00067B9A" w:rsidRDefault="00067B9A">
      <w:pPr>
        <w:rPr>
          <w:sz w:val="20"/>
          <w:szCs w:val="20"/>
          <w:lang w:val="kk-KZ"/>
        </w:rPr>
      </w:pPr>
    </w:p>
    <w:p w:rsidR="00067B9A" w:rsidRDefault="00067B9A">
      <w:pPr>
        <w:rPr>
          <w:sz w:val="20"/>
          <w:szCs w:val="20"/>
          <w:lang w:val="kk-KZ"/>
        </w:rPr>
      </w:pPr>
    </w:p>
    <w:p w:rsidR="00067B9A" w:rsidRDefault="00067B9A">
      <w:pPr>
        <w:rPr>
          <w:sz w:val="20"/>
          <w:szCs w:val="20"/>
          <w:lang w:val="kk-KZ"/>
        </w:rPr>
      </w:pPr>
    </w:p>
    <w:p w:rsidR="00067B9A" w:rsidRDefault="00067B9A">
      <w:pPr>
        <w:rPr>
          <w:sz w:val="20"/>
          <w:szCs w:val="20"/>
          <w:lang w:val="kk-KZ"/>
        </w:rPr>
      </w:pPr>
    </w:p>
    <w:p w:rsidR="00067B9A" w:rsidRDefault="00067B9A">
      <w:pPr>
        <w:rPr>
          <w:sz w:val="20"/>
          <w:szCs w:val="20"/>
          <w:lang w:val="kk-KZ"/>
        </w:rPr>
      </w:pPr>
    </w:p>
    <w:p w:rsidR="00067B9A" w:rsidRDefault="00067B9A">
      <w:pPr>
        <w:rPr>
          <w:sz w:val="20"/>
          <w:szCs w:val="20"/>
          <w:lang w:val="kk-KZ"/>
        </w:rPr>
      </w:pPr>
    </w:p>
    <w:p w:rsidR="00067B9A" w:rsidRDefault="00067B9A">
      <w:pPr>
        <w:rPr>
          <w:sz w:val="20"/>
          <w:szCs w:val="20"/>
          <w:lang w:val="kk-KZ"/>
        </w:rPr>
      </w:pPr>
    </w:p>
    <w:p w:rsidR="00067B9A" w:rsidRDefault="00067B9A">
      <w:pPr>
        <w:rPr>
          <w:sz w:val="20"/>
          <w:szCs w:val="20"/>
          <w:lang w:val="kk-KZ"/>
        </w:rPr>
      </w:pPr>
    </w:p>
    <w:p w:rsidR="00067B9A" w:rsidRDefault="00067B9A">
      <w:pPr>
        <w:rPr>
          <w:sz w:val="20"/>
          <w:szCs w:val="20"/>
          <w:lang w:val="kk-KZ"/>
        </w:rPr>
      </w:pPr>
    </w:p>
    <w:p w:rsidR="00067B9A" w:rsidRDefault="00067B9A">
      <w:pPr>
        <w:rPr>
          <w:sz w:val="20"/>
          <w:szCs w:val="20"/>
          <w:lang w:val="kk-KZ"/>
        </w:rPr>
      </w:pPr>
    </w:p>
    <w:p w:rsidR="00067B9A" w:rsidRDefault="00067B9A">
      <w:pPr>
        <w:rPr>
          <w:sz w:val="20"/>
          <w:szCs w:val="20"/>
          <w:lang w:val="kk-KZ"/>
        </w:rPr>
        <w:sectPr w:rsidR="00067B9A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:rsidR="00067B9A" w:rsidRDefault="00404D7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>
        <w:rPr>
          <w:rStyle w:val="normaltextrun"/>
          <w:b/>
          <w:bCs/>
          <w:sz w:val="20"/>
          <w:szCs w:val="20"/>
          <w:lang w:val="kk-KZ"/>
        </w:rPr>
        <w:lastRenderedPageBreak/>
        <w:t>ЖИЫНТЫҚ БАҒАЛАУ РУБРИКАТОРЫ</w:t>
      </w:r>
    </w:p>
    <w:p w:rsidR="00067B9A" w:rsidRDefault="00404D7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>
        <w:rPr>
          <w:rStyle w:val="normaltextrun"/>
          <w:b/>
          <w:bCs/>
          <w:sz w:val="20"/>
          <w:szCs w:val="20"/>
          <w:lang w:val="kk-KZ"/>
        </w:rPr>
        <w:t>ОҚУ НӘТИЖЕЛЕРІН БАҒАЛАУ КРИТЕРИЙЛЕРІ</w:t>
      </w:r>
    </w:p>
    <w:p w:rsidR="00067B9A" w:rsidRDefault="00404D7E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  <w:lang w:val="kk-KZ"/>
        </w:rPr>
      </w:pPr>
      <w:r>
        <w:rPr>
          <w:rStyle w:val="eop"/>
          <w:sz w:val="20"/>
          <w:szCs w:val="20"/>
          <w:lang w:val="kk-KZ"/>
        </w:rPr>
        <w:t> </w:t>
      </w:r>
    </w:p>
    <w:p w:rsidR="00067B9A" w:rsidRDefault="00404D7E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>
        <w:rPr>
          <w:rStyle w:val="eop"/>
          <w:sz w:val="20"/>
          <w:szCs w:val="20"/>
          <w:lang w:val="kk-KZ"/>
        </w:rPr>
        <w:t> (Шаблон)</w:t>
      </w:r>
    </w:p>
    <w:p w:rsidR="00067B9A" w:rsidRDefault="00404D7E">
      <w:pPr>
        <w:tabs>
          <w:tab w:val="left" w:pos="1276"/>
        </w:tabs>
        <w:jc w:val="both"/>
        <w:rPr>
          <w:sz w:val="20"/>
          <w:szCs w:val="20"/>
          <w:lang w:val="kk-KZ"/>
        </w:rPr>
      </w:pPr>
      <w:r>
        <w:rPr>
          <w:rStyle w:val="normaltextrun"/>
          <w:b/>
          <w:bCs/>
          <w:sz w:val="20"/>
          <w:szCs w:val="20"/>
          <w:lang w:val="kk-KZ"/>
        </w:rPr>
        <w:t xml:space="preserve">Тапсырма атауы </w:t>
      </w:r>
      <w:r>
        <w:rPr>
          <w:rStyle w:val="normaltextrun"/>
          <w:sz w:val="20"/>
          <w:szCs w:val="20"/>
          <w:lang w:val="kk-KZ"/>
        </w:rPr>
        <w:t> (</w:t>
      </w:r>
      <w:r>
        <w:rPr>
          <w:rStyle w:val="normaltextrun"/>
          <w:color w:val="0070C0"/>
          <w:sz w:val="20"/>
          <w:szCs w:val="20"/>
          <w:lang w:val="kk-KZ"/>
        </w:rPr>
        <w:t xml:space="preserve">100% Аралық бақылаудан </w:t>
      </w:r>
      <w:r>
        <w:rPr>
          <w:color w:val="0070C0"/>
          <w:sz w:val="20"/>
          <w:szCs w:val="20"/>
          <w:lang w:val="kk-KZ"/>
        </w:rPr>
        <w:t>% баллдар мөлшері</w:t>
      </w:r>
      <w:r>
        <w:rPr>
          <w:rStyle w:val="normaltextrun"/>
          <w:sz w:val="20"/>
          <w:szCs w:val="20"/>
          <w:lang w:val="kk-KZ"/>
        </w:rPr>
        <w:t xml:space="preserve">, оқу курсының мазмұнын іске асыру күнтізбесінен (кестесінен) көшіру, оқыту және білім беру әдістері) </w:t>
      </w:r>
    </w:p>
    <w:p w:rsidR="00067B9A" w:rsidRDefault="00404D7E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>
        <w:rPr>
          <w:rStyle w:val="eop"/>
          <w:sz w:val="20"/>
          <w:szCs w:val="20"/>
          <w:lang w:val="kk-KZ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2835"/>
        <w:gridCol w:w="3105"/>
        <w:gridCol w:w="3255"/>
        <w:gridCol w:w="3960"/>
      </w:tblGrid>
      <w:tr w:rsidR="00067B9A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067B9A" w:rsidRDefault="00404D7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і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>
              <w:rPr>
                <w:rStyle w:val="normaltextrun"/>
                <w:color w:val="000000"/>
                <w:sz w:val="20"/>
                <w:szCs w:val="20"/>
              </w:rPr>
              <w:t> </w:t>
            </w:r>
            <w:r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067B9A" w:rsidRDefault="00404D7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>
              <w:rPr>
                <w:rStyle w:val="normaltextrun"/>
                <w:color w:val="000000"/>
                <w:sz w:val="20"/>
                <w:szCs w:val="20"/>
              </w:rPr>
              <w:t> </w:t>
            </w:r>
            <w:r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067B9A" w:rsidRDefault="00404D7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067B9A" w:rsidRDefault="00404D7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>
              <w:rPr>
                <w:rStyle w:val="normaltextrun"/>
                <w:color w:val="000000"/>
                <w:sz w:val="20"/>
                <w:szCs w:val="20"/>
              </w:rPr>
              <w:t> </w:t>
            </w:r>
            <w:r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067B9A" w:rsidRDefault="00404D7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067B9A" w:rsidRDefault="00404D7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>
              <w:rPr>
                <w:rStyle w:val="normaltextrun"/>
                <w:color w:val="000000"/>
                <w:sz w:val="20"/>
                <w:szCs w:val="20"/>
              </w:rPr>
              <w:t> </w:t>
            </w:r>
            <w:r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067B9A" w:rsidRDefault="00404D7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067B9A" w:rsidRDefault="00404D7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>
              <w:rPr>
                <w:rStyle w:val="normaltextrun"/>
                <w:color w:val="000000"/>
                <w:sz w:val="20"/>
                <w:szCs w:val="20"/>
              </w:rPr>
              <w:t> </w:t>
            </w:r>
            <w:r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067B9A" w:rsidRDefault="00404D7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>
              <w:rPr>
                <w:rStyle w:val="eop"/>
                <w:sz w:val="20"/>
                <w:szCs w:val="20"/>
              </w:rPr>
              <w:t> </w:t>
            </w:r>
          </w:p>
        </w:tc>
      </w:tr>
      <w:tr w:rsidR="00067B9A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067B9A" w:rsidRDefault="00404D7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067B9A" w:rsidRDefault="00404D7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067B9A" w:rsidRDefault="00404D7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067B9A" w:rsidRDefault="00404D7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067B9A" w:rsidRDefault="00404D7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  <w:sz w:val="20"/>
                <w:szCs w:val="20"/>
              </w:rPr>
              <w:t> </w:t>
            </w:r>
          </w:p>
        </w:tc>
      </w:tr>
    </w:tbl>
    <w:p w:rsidR="00067B9A" w:rsidRDefault="00404D7E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>
        <w:rPr>
          <w:rStyle w:val="normaltextrun"/>
          <w:b/>
          <w:bCs/>
          <w:sz w:val="20"/>
          <w:szCs w:val="20"/>
        </w:rPr>
        <w:t> </w:t>
      </w:r>
      <w:r>
        <w:rPr>
          <w:rStyle w:val="normaltextrun"/>
          <w:sz w:val="20"/>
          <w:szCs w:val="20"/>
        </w:rPr>
        <w:t> </w:t>
      </w:r>
      <w:r>
        <w:rPr>
          <w:rStyle w:val="eop"/>
          <w:sz w:val="20"/>
          <w:szCs w:val="20"/>
        </w:rPr>
        <w:t> </w:t>
      </w:r>
    </w:p>
    <w:p w:rsidR="00067B9A" w:rsidRDefault="00404D7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>
        <w:rPr>
          <w:rStyle w:val="normaltextrun"/>
          <w:b/>
          <w:bCs/>
          <w:sz w:val="20"/>
          <w:szCs w:val="20"/>
        </w:rPr>
        <w:t> </w:t>
      </w:r>
      <w:r>
        <w:rPr>
          <w:rStyle w:val="normaltextrun"/>
          <w:sz w:val="20"/>
          <w:szCs w:val="20"/>
        </w:rPr>
        <w:t> </w:t>
      </w:r>
      <w:r>
        <w:rPr>
          <w:rStyle w:val="eop"/>
          <w:sz w:val="20"/>
          <w:szCs w:val="20"/>
        </w:rPr>
        <w:t> </w:t>
      </w:r>
    </w:p>
    <w:p w:rsidR="00067B9A" w:rsidRDefault="00067B9A">
      <w:pPr>
        <w:rPr>
          <w:sz w:val="20"/>
          <w:szCs w:val="20"/>
          <w:lang w:val="kk-KZ"/>
        </w:rPr>
      </w:pPr>
    </w:p>
    <w:p w:rsidR="00067B9A" w:rsidRDefault="00067B9A">
      <w:pPr>
        <w:rPr>
          <w:sz w:val="20"/>
          <w:szCs w:val="20"/>
          <w:lang w:val="kk-KZ"/>
        </w:rPr>
      </w:pPr>
    </w:p>
    <w:p w:rsidR="00067B9A" w:rsidRDefault="00067B9A">
      <w:pPr>
        <w:rPr>
          <w:sz w:val="20"/>
          <w:szCs w:val="20"/>
          <w:lang w:val="kk-KZ"/>
        </w:rPr>
      </w:pPr>
    </w:p>
    <w:p w:rsidR="00067B9A" w:rsidRDefault="00067B9A">
      <w:pPr>
        <w:rPr>
          <w:sz w:val="20"/>
          <w:szCs w:val="20"/>
          <w:lang w:val="kk-KZ"/>
        </w:rPr>
      </w:pPr>
    </w:p>
    <w:p w:rsidR="00067B9A" w:rsidRDefault="00067B9A">
      <w:pPr>
        <w:rPr>
          <w:sz w:val="20"/>
          <w:szCs w:val="20"/>
          <w:lang w:val="kk-KZ"/>
        </w:rPr>
      </w:pPr>
    </w:p>
    <w:p w:rsidR="00067B9A" w:rsidRDefault="00067B9A">
      <w:pPr>
        <w:rPr>
          <w:sz w:val="20"/>
          <w:szCs w:val="20"/>
          <w:lang w:val="kk-KZ"/>
        </w:rPr>
      </w:pPr>
    </w:p>
    <w:p w:rsidR="00067B9A" w:rsidRDefault="00067B9A">
      <w:pPr>
        <w:rPr>
          <w:sz w:val="20"/>
          <w:szCs w:val="20"/>
          <w:lang w:val="kk-KZ"/>
        </w:rPr>
      </w:pPr>
    </w:p>
    <w:p w:rsidR="00067B9A" w:rsidRDefault="00067B9A">
      <w:pPr>
        <w:rPr>
          <w:sz w:val="20"/>
          <w:szCs w:val="20"/>
          <w:lang w:val="kk-KZ"/>
        </w:rPr>
      </w:pPr>
    </w:p>
    <w:p w:rsidR="00067B9A" w:rsidRDefault="00067B9A">
      <w:pPr>
        <w:rPr>
          <w:sz w:val="20"/>
          <w:szCs w:val="20"/>
          <w:lang w:val="kk-KZ"/>
        </w:rPr>
      </w:pPr>
    </w:p>
    <w:p w:rsidR="00067B9A" w:rsidRDefault="00067B9A">
      <w:pPr>
        <w:rPr>
          <w:sz w:val="20"/>
          <w:szCs w:val="20"/>
          <w:lang w:val="kk-KZ"/>
        </w:rPr>
      </w:pPr>
    </w:p>
    <w:p w:rsidR="00067B9A" w:rsidRDefault="00067B9A">
      <w:pPr>
        <w:rPr>
          <w:sz w:val="20"/>
          <w:szCs w:val="20"/>
          <w:lang w:val="kk-KZ"/>
        </w:rPr>
      </w:pPr>
    </w:p>
    <w:p w:rsidR="00067B9A" w:rsidRDefault="00067B9A">
      <w:pPr>
        <w:rPr>
          <w:sz w:val="20"/>
          <w:szCs w:val="20"/>
          <w:lang w:val="kk-KZ"/>
        </w:rPr>
      </w:pPr>
    </w:p>
    <w:p w:rsidR="00067B9A" w:rsidRDefault="00067B9A">
      <w:pPr>
        <w:rPr>
          <w:sz w:val="20"/>
          <w:szCs w:val="20"/>
          <w:lang w:val="kk-KZ"/>
        </w:rPr>
      </w:pPr>
    </w:p>
    <w:p w:rsidR="00067B9A" w:rsidRDefault="00067B9A">
      <w:pPr>
        <w:rPr>
          <w:sz w:val="20"/>
          <w:szCs w:val="20"/>
          <w:lang w:val="kk-KZ"/>
        </w:rPr>
      </w:pPr>
    </w:p>
    <w:p w:rsidR="00067B9A" w:rsidRDefault="00067B9A">
      <w:pPr>
        <w:rPr>
          <w:sz w:val="20"/>
          <w:szCs w:val="20"/>
          <w:lang w:val="kk-KZ"/>
        </w:rPr>
      </w:pPr>
    </w:p>
    <w:p w:rsidR="00067B9A" w:rsidRDefault="00067B9A">
      <w:pPr>
        <w:rPr>
          <w:sz w:val="20"/>
          <w:szCs w:val="20"/>
          <w:lang w:val="kk-KZ"/>
        </w:rPr>
      </w:pPr>
    </w:p>
    <w:p w:rsidR="00067B9A" w:rsidRDefault="00067B9A">
      <w:pPr>
        <w:rPr>
          <w:sz w:val="20"/>
          <w:szCs w:val="20"/>
          <w:lang w:val="kk-KZ"/>
        </w:rPr>
      </w:pPr>
    </w:p>
    <w:p w:rsidR="00067B9A" w:rsidRDefault="00067B9A">
      <w:pPr>
        <w:rPr>
          <w:sz w:val="20"/>
          <w:szCs w:val="20"/>
          <w:lang w:val="kk-KZ"/>
        </w:rPr>
      </w:pPr>
    </w:p>
    <w:p w:rsidR="00067B9A" w:rsidRDefault="00067B9A">
      <w:pPr>
        <w:rPr>
          <w:sz w:val="20"/>
          <w:szCs w:val="20"/>
          <w:lang w:val="kk-KZ"/>
        </w:rPr>
      </w:pPr>
    </w:p>
    <w:p w:rsidR="00067B9A" w:rsidRDefault="00067B9A">
      <w:pPr>
        <w:rPr>
          <w:sz w:val="20"/>
          <w:szCs w:val="20"/>
          <w:lang w:val="kk-KZ"/>
        </w:rPr>
      </w:pPr>
    </w:p>
    <w:p w:rsidR="00067B9A" w:rsidRDefault="00067B9A">
      <w:pPr>
        <w:rPr>
          <w:sz w:val="20"/>
          <w:szCs w:val="20"/>
          <w:lang w:val="kk-KZ"/>
        </w:rPr>
      </w:pPr>
    </w:p>
    <w:p w:rsidR="00067B9A" w:rsidRDefault="00067B9A">
      <w:pPr>
        <w:rPr>
          <w:sz w:val="20"/>
          <w:szCs w:val="20"/>
          <w:lang w:val="kk-KZ"/>
        </w:rPr>
      </w:pPr>
    </w:p>
    <w:p w:rsidR="00067B9A" w:rsidRDefault="00067B9A">
      <w:pPr>
        <w:rPr>
          <w:sz w:val="20"/>
          <w:szCs w:val="20"/>
          <w:lang w:val="kk-KZ"/>
        </w:rPr>
      </w:pPr>
    </w:p>
    <w:p w:rsidR="00067B9A" w:rsidRDefault="00067B9A">
      <w:pPr>
        <w:rPr>
          <w:sz w:val="20"/>
          <w:szCs w:val="20"/>
          <w:lang w:val="kk-KZ"/>
        </w:rPr>
      </w:pPr>
    </w:p>
    <w:p w:rsidR="00067B9A" w:rsidRDefault="00067B9A">
      <w:pPr>
        <w:rPr>
          <w:sz w:val="20"/>
          <w:szCs w:val="20"/>
          <w:lang w:val="kk-KZ"/>
        </w:rPr>
      </w:pPr>
    </w:p>
    <w:p w:rsidR="00067B9A" w:rsidRDefault="00067B9A">
      <w:pPr>
        <w:rPr>
          <w:sz w:val="20"/>
          <w:szCs w:val="20"/>
          <w:lang w:val="kk-KZ"/>
        </w:rPr>
      </w:pPr>
    </w:p>
    <w:p w:rsidR="00067B9A" w:rsidRDefault="00067B9A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FF0000"/>
          <w:sz w:val="20"/>
          <w:szCs w:val="20"/>
        </w:rPr>
      </w:pPr>
    </w:p>
    <w:p w:rsidR="00067B9A" w:rsidRDefault="00404D7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>
        <w:rPr>
          <w:rStyle w:val="normaltextrun"/>
          <w:b/>
          <w:bCs/>
          <w:color w:val="FF0000"/>
          <w:sz w:val="20"/>
          <w:szCs w:val="20"/>
        </w:rPr>
        <w:t xml:space="preserve"> </w:t>
      </w:r>
      <w:r>
        <w:rPr>
          <w:rStyle w:val="normaltextrun"/>
          <w:sz w:val="20"/>
          <w:szCs w:val="20"/>
        </w:rPr>
        <w:t>(Пример 1).</w:t>
      </w:r>
      <w:r>
        <w:rPr>
          <w:rStyle w:val="normaltextrun"/>
          <w:b/>
          <w:bCs/>
          <w:sz w:val="20"/>
          <w:szCs w:val="20"/>
        </w:rPr>
        <w:t xml:space="preserve"> </w:t>
      </w:r>
      <w:r>
        <w:rPr>
          <w:rStyle w:val="normaltextrun"/>
          <w:b/>
          <w:bCs/>
          <w:sz w:val="20"/>
          <w:szCs w:val="20"/>
          <w:lang w:val="kk-KZ"/>
        </w:rPr>
        <w:t>«</w:t>
      </w:r>
      <w:r>
        <w:rPr>
          <w:rStyle w:val="normaltextrun"/>
          <w:b/>
          <w:bCs/>
          <w:sz w:val="20"/>
          <w:szCs w:val="20"/>
        </w:rPr>
        <w:t>Мен</w:t>
      </w:r>
      <w:r>
        <w:rPr>
          <w:rStyle w:val="normaltextrun"/>
          <w:b/>
          <w:bCs/>
          <w:sz w:val="20"/>
          <w:szCs w:val="20"/>
          <w:lang w:val="kk-KZ"/>
        </w:rPr>
        <w:t>ің</w:t>
      </w:r>
      <w:r>
        <w:rPr>
          <w:rStyle w:val="normaltextrun"/>
          <w:b/>
          <w:bCs/>
          <w:sz w:val="20"/>
          <w:szCs w:val="20"/>
        </w:rPr>
        <w:t xml:space="preserve"> к</w:t>
      </w:r>
      <w:r>
        <w:rPr>
          <w:rStyle w:val="normaltextrun"/>
          <w:b/>
          <w:bCs/>
          <w:sz w:val="20"/>
          <w:szCs w:val="20"/>
          <w:lang w:val="kk-KZ"/>
        </w:rPr>
        <w:t>әсіби</w:t>
      </w:r>
      <w:r>
        <w:rPr>
          <w:rStyle w:val="normaltextrun"/>
          <w:b/>
          <w:bCs/>
          <w:sz w:val="20"/>
          <w:szCs w:val="20"/>
        </w:rPr>
        <w:t xml:space="preserve"> тар</w:t>
      </w:r>
      <w:r>
        <w:rPr>
          <w:rStyle w:val="normaltextrun"/>
          <w:b/>
          <w:bCs/>
          <w:sz w:val="20"/>
          <w:szCs w:val="20"/>
          <w:lang w:val="kk-KZ"/>
        </w:rPr>
        <w:t>ихым»</w:t>
      </w:r>
      <w:r>
        <w:rPr>
          <w:rStyle w:val="normaltextrun"/>
          <w:b/>
          <w:bCs/>
          <w:sz w:val="20"/>
          <w:szCs w:val="20"/>
        </w:rPr>
        <w:t xml:space="preserve"> ж</w:t>
      </w:r>
      <w:r>
        <w:rPr>
          <w:rStyle w:val="normaltextrun"/>
          <w:b/>
          <w:bCs/>
          <w:sz w:val="20"/>
          <w:szCs w:val="20"/>
          <w:lang w:val="kk-KZ"/>
        </w:rPr>
        <w:t>азбаша</w:t>
      </w:r>
      <w:r>
        <w:rPr>
          <w:rStyle w:val="normaltextrun"/>
          <w:b/>
          <w:bCs/>
          <w:sz w:val="20"/>
          <w:szCs w:val="20"/>
        </w:rPr>
        <w:t xml:space="preserve"> та</w:t>
      </w:r>
      <w:r>
        <w:rPr>
          <w:rStyle w:val="normaltextrun"/>
          <w:b/>
          <w:bCs/>
          <w:sz w:val="20"/>
          <w:szCs w:val="20"/>
          <w:lang w:val="kk-KZ"/>
        </w:rPr>
        <w:t>псырмасы</w:t>
      </w:r>
      <w:r>
        <w:rPr>
          <w:rStyle w:val="normaltextrun"/>
          <w:b/>
          <w:bCs/>
          <w:sz w:val="20"/>
          <w:szCs w:val="20"/>
        </w:rPr>
        <w:t xml:space="preserve"> </w:t>
      </w:r>
      <w:r>
        <w:rPr>
          <w:rStyle w:val="normaltextrun"/>
          <w:b/>
          <w:bCs/>
          <w:color w:val="0070C0"/>
          <w:sz w:val="20"/>
          <w:szCs w:val="20"/>
        </w:rPr>
        <w:t>(</w:t>
      </w:r>
      <w:r>
        <w:rPr>
          <w:rStyle w:val="normaltextrun"/>
          <w:b/>
          <w:bCs/>
          <w:color w:val="0070C0"/>
          <w:sz w:val="20"/>
          <w:szCs w:val="20"/>
          <w:lang w:val="kk-KZ"/>
        </w:rPr>
        <w:t xml:space="preserve">АБ </w:t>
      </w:r>
      <w:r>
        <w:rPr>
          <w:rStyle w:val="normaltextrun"/>
          <w:b/>
          <w:bCs/>
          <w:color w:val="0070C0"/>
          <w:sz w:val="20"/>
          <w:szCs w:val="20"/>
        </w:rPr>
        <w:t>100%</w:t>
      </w:r>
      <w:r>
        <w:rPr>
          <w:rStyle w:val="normaltextrun"/>
          <w:b/>
          <w:bCs/>
          <w:color w:val="0070C0"/>
          <w:sz w:val="20"/>
          <w:szCs w:val="20"/>
          <w:lang w:val="kk-KZ"/>
        </w:rPr>
        <w:t>-ның</w:t>
      </w:r>
      <w:r>
        <w:rPr>
          <w:rStyle w:val="normaltextrun"/>
          <w:b/>
          <w:bCs/>
          <w:color w:val="0070C0"/>
          <w:sz w:val="20"/>
          <w:szCs w:val="20"/>
        </w:rPr>
        <w:t xml:space="preserve"> 25%)</w:t>
      </w:r>
      <w:r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>
        <w:rPr>
          <w:rStyle w:val="normaltextrun"/>
          <w:sz w:val="20"/>
          <w:szCs w:val="20"/>
        </w:rPr>
        <w:t> </w:t>
      </w:r>
      <w:r>
        <w:rPr>
          <w:rStyle w:val="eop"/>
          <w:sz w:val="20"/>
          <w:szCs w:val="20"/>
        </w:rPr>
        <w:t> </w:t>
      </w:r>
    </w:p>
    <w:p w:rsidR="00067B9A" w:rsidRDefault="00404D7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>
        <w:rPr>
          <w:rStyle w:val="normaltextrun"/>
          <w:b/>
          <w:bCs/>
          <w:sz w:val="20"/>
          <w:szCs w:val="20"/>
        </w:rPr>
        <w:t> </w:t>
      </w:r>
      <w:r>
        <w:rPr>
          <w:rStyle w:val="normaltextrun"/>
          <w:sz w:val="20"/>
          <w:szCs w:val="20"/>
        </w:rPr>
        <w:t> </w:t>
      </w:r>
      <w:r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2"/>
        <w:gridCol w:w="2811"/>
        <w:gridCol w:w="2664"/>
        <w:gridCol w:w="3507"/>
        <w:gridCol w:w="3364"/>
      </w:tblGrid>
      <w:tr w:rsidR="00067B9A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067B9A" w:rsidRDefault="00404D7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lastRenderedPageBreak/>
              <w:t>Критерий </w:t>
            </w:r>
            <w:r>
              <w:rPr>
                <w:rStyle w:val="normaltextrun"/>
                <w:color w:val="000000"/>
                <w:sz w:val="20"/>
                <w:szCs w:val="20"/>
              </w:rPr>
              <w:t> </w:t>
            </w:r>
            <w:r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067B9A" w:rsidRDefault="00404D7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>
              <w:rPr>
                <w:rStyle w:val="normaltextrun"/>
                <w:color w:val="000000"/>
                <w:sz w:val="20"/>
                <w:szCs w:val="20"/>
              </w:rPr>
              <w:t> </w:t>
            </w:r>
            <w:r>
              <w:rPr>
                <w:rStyle w:val="eop"/>
                <w:color w:val="000000"/>
                <w:sz w:val="20"/>
                <w:szCs w:val="20"/>
              </w:rPr>
              <w:t> 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:rsidR="00067B9A" w:rsidRDefault="00404D7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067B9A" w:rsidRDefault="00404D7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067B9A" w:rsidRDefault="00404D7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067B9A" w:rsidRDefault="00404D7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067B9A" w:rsidRDefault="00404D7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067B9A" w:rsidRDefault="00404D7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067B9A" w:rsidRDefault="00404D7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067B9A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7B9A" w:rsidRDefault="00404D7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Кәсіби сәйкестілік және мұғалімнің кәсібилігі теориялары мен тұжырымдамаларын түсінуі</w:t>
            </w:r>
          </w:p>
          <w:p w:rsidR="00067B9A" w:rsidRDefault="00067B9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7B9A" w:rsidRDefault="00404D7E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Мұғалімнің кәсіби сәйкестілігі мен кәсібилігі</w:t>
            </w:r>
          </w:p>
          <w:p w:rsidR="00067B9A" w:rsidRDefault="00404D7E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 xml:space="preserve">туралы теорияларды, тұжырымдамаларды терең түсіну. Негізгі </w:t>
            </w:r>
            <w:r>
              <w:rPr>
                <w:rStyle w:val="eop"/>
                <w:sz w:val="20"/>
                <w:szCs w:val="20"/>
                <w:lang w:val="kk-KZ"/>
              </w:rPr>
              <w:t>дереккөздерге тиісті және орынды сілтемелер (дәйексөздер) беріледі. </w:t>
            </w:r>
          </w:p>
          <w:p w:rsidR="00067B9A" w:rsidRDefault="00067B9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7B9A" w:rsidRDefault="00404D7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Кәсіби сәйкестілік және мұғалімнің кәсібилігі теориялары мен тұжырымдамаларын түсінуі.</w:t>
            </w:r>
          </w:p>
          <w:p w:rsidR="00067B9A" w:rsidRDefault="00404D7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Негізгі дереккөздерге тиісті және орынды сілтемелер (дәйексөздер) беріледі.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7B9A" w:rsidRDefault="00404D7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</w:t>
            </w:r>
            <w:r>
              <w:rPr>
                <w:rStyle w:val="normaltextrun"/>
                <w:sz w:val="20"/>
                <w:szCs w:val="20"/>
                <w:lang w:val="kk-KZ"/>
              </w:rPr>
              <w:t>сәйкестігі мен кәсібилігі туралы теориялар мен тұжырымдамаларды шектеулі түсіну.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Негізгі дереккөздерге тиісті және орынды сілтемелер (дәйексөздер) беріледі.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7B9A" w:rsidRDefault="00404D7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Мұғалімнің кәсіби сәйкестігі мен кәсібилігі туралы теорияларды, тұжырымдамаларды үстірт түсіну/ тү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сінбеушілік. </w:t>
            </w:r>
            <w:r>
              <w:rPr>
                <w:rStyle w:val="eop"/>
                <w:sz w:val="20"/>
                <w:szCs w:val="20"/>
                <w:lang w:val="kk-KZ"/>
              </w:rPr>
              <w:t>Негізгі дереккөздерге тиісті және орынды сілтемелер (дәйексөздер) берілмейді. </w:t>
            </w: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  <w:sz w:val="20"/>
                <w:szCs w:val="20"/>
              </w:rPr>
              <w:t> </w:t>
            </w:r>
          </w:p>
        </w:tc>
      </w:tr>
      <w:tr w:rsidR="00067B9A" w:rsidRPr="00404D7E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7B9A" w:rsidRDefault="00404D7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Кәсіби сәйкестілік және Қазақстан мұғалімдерінің кәсібилігі негізгі мәселелерін ұғынуы</w:t>
            </w:r>
          </w:p>
          <w:p w:rsidR="00067B9A" w:rsidRDefault="00067B9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</w:p>
          <w:p w:rsidR="00067B9A" w:rsidRDefault="00067B9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7B9A" w:rsidRDefault="00404D7E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 xml:space="preserve">Мұғалімнің кәсіби сәйкестігі мен кәсібилігінің негізгі ұғымдарын Қазақстан мәнмәтінімен жақсы байланыстырады. </w:t>
            </w:r>
          </w:p>
          <w:p w:rsidR="00067B9A" w:rsidRDefault="00404D7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Аргументтерді эмпирикалық зерттеудің дәлелдерімен тамаша негіздеу (мысалы, сұхбат немесе статистикалық талдау негізінде).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7B9A" w:rsidRDefault="00404D7E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Мұғалімнің кәсіби сәйке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стігі мен кәсібилігінің негізгі ұғымдарын Қазақстан мәнмәтінімен байланыстырады. </w:t>
            </w:r>
          </w:p>
          <w:p w:rsidR="00067B9A" w:rsidRDefault="00404D7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Аргументтерді эмпирикалық зерттеудің дәлелдерімен күшейтеді.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7B9A" w:rsidRDefault="00404D7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Мұғалімдердің кәсіби </w:t>
            </w:r>
            <w:r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>
              <w:rPr>
                <w:sz w:val="20"/>
                <w:szCs w:val="20"/>
                <w:lang w:val="kk-KZ"/>
              </w:rPr>
              <w:t xml:space="preserve"> мен кәсібилігі тұжырымдамаларының Қазақстан мәнмәтінімен шектеулі байланысы. </w:t>
            </w:r>
          </w:p>
          <w:p w:rsidR="00067B9A" w:rsidRDefault="00404D7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Эмп</w:t>
            </w:r>
            <w:r>
              <w:rPr>
                <w:sz w:val="20"/>
                <w:szCs w:val="20"/>
                <w:lang w:val="kk-KZ"/>
              </w:rPr>
              <w:t>ирикалық зерттеулердің дәлелдерін шектеулі қолдану.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7B9A" w:rsidRDefault="00404D7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Мұғалімнің кәсіби сәйкестігі тұжырымдамаларының Қазақстан мәнмәтін</w:t>
            </w:r>
            <w:r>
              <w:rPr>
                <w:rStyle w:val="normaltextrun"/>
                <w:lang w:val="kk-KZ"/>
              </w:rPr>
              <w:t>і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мен байланысы шамалы немесе жоқ. </w:t>
            </w:r>
          </w:p>
          <w:p w:rsidR="00067B9A" w:rsidRDefault="00404D7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Эмпирикалық зерттеулерді аз немесе мүлдем қолданбайды. </w:t>
            </w:r>
            <w:r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067B9A" w:rsidRPr="00404D7E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7B9A" w:rsidRDefault="00404D7E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Саясат ұсынысы немесе</w:t>
            </w:r>
            <w:r>
              <w:rPr>
                <w:rStyle w:val="eop"/>
                <w:b/>
                <w:bCs/>
                <w:sz w:val="20"/>
                <w:szCs w:val="20"/>
              </w:rPr>
              <w:t xml:space="preserve"> п</w:t>
            </w: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рактикалық ұсынымд</w:t>
            </w:r>
            <w:r>
              <w:rPr>
                <w:rStyle w:val="eop"/>
                <w:b/>
                <w:bCs/>
                <w:sz w:val="20"/>
                <w:szCs w:val="20"/>
              </w:rPr>
              <w:t xml:space="preserve">ар / </w:t>
            </w: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ұсыныстар</w:t>
            </w:r>
            <w:r>
              <w:rPr>
                <w:rStyle w:val="eop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7B9A" w:rsidRDefault="00404D7E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Қазақстанда мұғалімдердің кәсіби сәйкестігі мен кәсібилігін арттыру бойынша сауатты саяси және/немесе практикалық ұсынымдар мен ұсыныстар ұсынады.</w:t>
            </w:r>
          </w:p>
          <w:p w:rsidR="00067B9A" w:rsidRDefault="00067B9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7B9A" w:rsidRDefault="00404D7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Қазақстанда мұғалімдердің кәсіби </w:t>
            </w:r>
            <w:r>
              <w:rPr>
                <w:rStyle w:val="eop"/>
                <w:sz w:val="20"/>
                <w:szCs w:val="20"/>
                <w:lang w:val="kk-KZ"/>
              </w:rPr>
              <w:t>сәйкестігі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мен кәсібилігін арттыру бойынша кейбір саяси жән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е/немесе практикалық ұсынымдарды және ұсыныстарды ұсынады </w:t>
            </w:r>
          </w:p>
          <w:p w:rsidR="00067B9A" w:rsidRDefault="00067B9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7B9A" w:rsidRDefault="00404D7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Шектеулі саясат және практикалық ұсынымдар.Ұсынымдар маңыздылау емес, мұқият талдауға негізделмеген және таяз.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7B9A" w:rsidRDefault="00404D7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Саясат пен практикалық ұсынымдар аз</w:t>
            </w:r>
            <w:r>
              <w:rPr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немесе мүлдем жоқ немесе.өте төмен сападағы ұсыны</w:t>
            </w:r>
            <w:r>
              <w:rPr>
                <w:sz w:val="20"/>
                <w:szCs w:val="20"/>
                <w:lang w:val="kk-KZ"/>
              </w:rPr>
              <w:t xml:space="preserve">мдар. </w:t>
            </w:r>
          </w:p>
        </w:tc>
      </w:tr>
      <w:tr w:rsidR="00067B9A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7B9A" w:rsidRDefault="00404D7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Жазу</w:t>
            </w:r>
            <w:r>
              <w:rPr>
                <w:rStyle w:val="normaltextrun"/>
                <w:b/>
                <w:bCs/>
                <w:sz w:val="20"/>
                <w:szCs w:val="20"/>
              </w:rPr>
              <w:t>, </w:t>
            </w: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  <w:sz w:val="20"/>
                <w:szCs w:val="20"/>
              </w:rPr>
              <w:t> </w:t>
            </w:r>
          </w:p>
          <w:p w:rsidR="00067B9A" w:rsidRDefault="00404D7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АРА</w:t>
            </w:r>
            <w:r>
              <w:rPr>
                <w:rStyle w:val="normaltextrun"/>
                <w:b/>
                <w:bCs/>
                <w:sz w:val="20"/>
                <w:szCs w:val="20"/>
                <w:lang w:val="en-US"/>
              </w:rPr>
              <w:t xml:space="preserve"> style</w:t>
            </w:r>
            <w:r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7B9A" w:rsidRDefault="00404D7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Ж</w:t>
            </w:r>
            <w:r>
              <w:rPr>
                <w:rStyle w:val="normaltextrun"/>
                <w:sz w:val="20"/>
                <w:szCs w:val="20"/>
                <w:lang w:val="kk-KZ"/>
              </w:rPr>
              <w:t>азу</w:t>
            </w:r>
            <w:r>
              <w:rPr>
                <w:rStyle w:val="normaltextrun"/>
                <w:sz w:val="20"/>
                <w:szCs w:val="20"/>
              </w:rPr>
              <w:t xml:space="preserve"> ай</w:t>
            </w:r>
            <w:r>
              <w:rPr>
                <w:rStyle w:val="normaltextrun"/>
                <w:sz w:val="20"/>
                <w:szCs w:val="20"/>
                <w:lang w:val="kk-KZ"/>
              </w:rPr>
              <w:t>қындықты</w:t>
            </w:r>
            <w:r>
              <w:rPr>
                <w:rStyle w:val="normaltextrun"/>
                <w:sz w:val="20"/>
                <w:szCs w:val="20"/>
              </w:rPr>
              <w:t>, на</w:t>
            </w:r>
            <w:r>
              <w:rPr>
                <w:rStyle w:val="normaltextrun"/>
                <w:sz w:val="20"/>
                <w:szCs w:val="20"/>
                <w:lang w:val="kk-KZ"/>
              </w:rPr>
              <w:t>қтылықты</w:t>
            </w:r>
            <w:r>
              <w:rPr>
                <w:rStyle w:val="normaltextrun"/>
                <w:sz w:val="20"/>
                <w:szCs w:val="20"/>
              </w:rPr>
              <w:t xml:space="preserve"> ж</w:t>
            </w:r>
            <w:r>
              <w:rPr>
                <w:rStyle w:val="normaltextrun"/>
                <w:sz w:val="20"/>
                <w:szCs w:val="20"/>
                <w:lang w:val="kk-KZ"/>
              </w:rPr>
              <w:t>әне</w:t>
            </w:r>
            <w:r>
              <w:rPr>
                <w:rStyle w:val="normaltextrun"/>
                <w:sz w:val="20"/>
                <w:szCs w:val="20"/>
              </w:rPr>
              <w:t xml:space="preserve"> д</w:t>
            </w:r>
            <w:r>
              <w:rPr>
                <w:rStyle w:val="normaltextrun"/>
                <w:sz w:val="20"/>
                <w:szCs w:val="20"/>
                <w:lang w:val="kk-KZ"/>
              </w:rPr>
              <w:t>ұрыстығын</w:t>
            </w:r>
            <w:r>
              <w:rPr>
                <w:rStyle w:val="normaltextrun"/>
                <w:sz w:val="20"/>
                <w:szCs w:val="20"/>
              </w:rPr>
              <w:t xml:space="preserve"> к</w:t>
            </w:r>
            <w:r>
              <w:rPr>
                <w:rStyle w:val="normaltextrun"/>
                <w:sz w:val="20"/>
                <w:szCs w:val="20"/>
                <w:lang w:val="kk-KZ"/>
              </w:rPr>
              <w:t>өрсетеді</w:t>
            </w:r>
            <w:r>
              <w:rPr>
                <w:rStyle w:val="normaltextrun"/>
                <w:sz w:val="20"/>
                <w:szCs w:val="20"/>
              </w:rPr>
              <w:t xml:space="preserve">. APA </w:t>
            </w:r>
            <w:r>
              <w:rPr>
                <w:rStyle w:val="normaltextrun"/>
                <w:sz w:val="20"/>
                <w:szCs w:val="20"/>
                <w:lang w:val="en-US"/>
              </w:rPr>
              <w:t>style</w:t>
            </w:r>
            <w:r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>
              <w:rPr>
                <w:rStyle w:val="normaltextrun"/>
                <w:sz w:val="20"/>
                <w:szCs w:val="20"/>
              </w:rPr>
              <w:t>қ</w:t>
            </w:r>
            <w:r>
              <w:rPr>
                <w:rStyle w:val="normaltextrun"/>
                <w:sz w:val="20"/>
                <w:szCs w:val="20"/>
                <w:lang w:val="kk-KZ"/>
              </w:rPr>
              <w:t>атаң</w:t>
            </w:r>
            <w:r>
              <w:rPr>
                <w:rStyle w:val="normaltextrun"/>
                <w:sz w:val="20"/>
                <w:szCs w:val="20"/>
              </w:rPr>
              <w:t xml:space="preserve"> ұ</w:t>
            </w:r>
            <w:r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r>
              <w:rPr>
                <w:rStyle w:val="normaltextrun"/>
                <w:sz w:val="20"/>
                <w:szCs w:val="20"/>
              </w:rPr>
              <w:t>.</w:t>
            </w:r>
          </w:p>
          <w:p w:rsidR="00067B9A" w:rsidRDefault="00067B9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7B9A" w:rsidRDefault="00404D7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Ж</w:t>
            </w:r>
            <w:r>
              <w:rPr>
                <w:rStyle w:val="normaltextrun"/>
                <w:sz w:val="20"/>
                <w:szCs w:val="20"/>
                <w:lang w:val="kk-KZ"/>
              </w:rPr>
              <w:t>азу</w:t>
            </w:r>
            <w:r>
              <w:rPr>
                <w:rStyle w:val="normaltextrun"/>
                <w:sz w:val="20"/>
                <w:szCs w:val="20"/>
              </w:rPr>
              <w:t xml:space="preserve"> ай</w:t>
            </w:r>
            <w:r>
              <w:rPr>
                <w:rStyle w:val="normaltextrun"/>
                <w:sz w:val="20"/>
                <w:szCs w:val="20"/>
                <w:lang w:val="kk-KZ"/>
              </w:rPr>
              <w:t>қындықты</w:t>
            </w:r>
            <w:r>
              <w:rPr>
                <w:rStyle w:val="normaltextrun"/>
                <w:sz w:val="20"/>
                <w:szCs w:val="20"/>
              </w:rPr>
              <w:t>, на</w:t>
            </w:r>
            <w:r>
              <w:rPr>
                <w:rStyle w:val="normaltextrun"/>
                <w:sz w:val="20"/>
                <w:szCs w:val="20"/>
                <w:lang w:val="kk-KZ"/>
              </w:rPr>
              <w:t>қтылықты</w:t>
            </w:r>
            <w:r>
              <w:rPr>
                <w:rStyle w:val="normaltextrun"/>
                <w:sz w:val="20"/>
                <w:szCs w:val="20"/>
              </w:rPr>
              <w:t xml:space="preserve"> ж</w:t>
            </w:r>
            <w:r>
              <w:rPr>
                <w:rStyle w:val="normaltextrun"/>
                <w:sz w:val="20"/>
                <w:szCs w:val="20"/>
                <w:lang w:val="kk-KZ"/>
              </w:rPr>
              <w:t>әне</w:t>
            </w:r>
            <w:r>
              <w:rPr>
                <w:rStyle w:val="normaltextrun"/>
                <w:sz w:val="20"/>
                <w:szCs w:val="20"/>
              </w:rPr>
              <w:t xml:space="preserve"> д</w:t>
            </w:r>
            <w:r>
              <w:rPr>
                <w:rStyle w:val="normaltextrun"/>
                <w:sz w:val="20"/>
                <w:szCs w:val="20"/>
                <w:lang w:val="kk-KZ"/>
              </w:rPr>
              <w:t>ұрыстығын</w:t>
            </w:r>
            <w:r>
              <w:rPr>
                <w:rStyle w:val="normaltextrun"/>
                <w:sz w:val="20"/>
                <w:szCs w:val="20"/>
              </w:rPr>
              <w:t xml:space="preserve"> к</w:t>
            </w:r>
            <w:r>
              <w:rPr>
                <w:rStyle w:val="normaltextrun"/>
                <w:sz w:val="20"/>
                <w:szCs w:val="20"/>
                <w:lang w:val="kk-KZ"/>
              </w:rPr>
              <w:t>өрсетеді</w:t>
            </w:r>
            <w:r>
              <w:rPr>
                <w:rStyle w:val="normaltextrun"/>
                <w:sz w:val="20"/>
                <w:szCs w:val="20"/>
              </w:rPr>
              <w:t>. Нег</w:t>
            </w:r>
            <w:r>
              <w:rPr>
                <w:rStyle w:val="normaltextrun"/>
                <w:sz w:val="20"/>
                <w:szCs w:val="20"/>
                <w:lang w:val="kk-KZ"/>
              </w:rPr>
              <w:t>ізінен</w:t>
            </w:r>
            <w:r>
              <w:rPr>
                <w:rStyle w:val="normaltextrun"/>
                <w:sz w:val="20"/>
                <w:szCs w:val="20"/>
              </w:rPr>
              <w:t xml:space="preserve"> APA </w:t>
            </w:r>
            <w:r>
              <w:rPr>
                <w:rStyle w:val="normaltextrun"/>
                <w:sz w:val="20"/>
                <w:szCs w:val="20"/>
                <w:lang w:val="en-US"/>
              </w:rPr>
              <w:t>style</w:t>
            </w:r>
            <w:r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>
              <w:rPr>
                <w:rStyle w:val="normaltextrun"/>
                <w:sz w:val="20"/>
                <w:szCs w:val="20"/>
              </w:rPr>
              <w:t>ұ</w:t>
            </w:r>
            <w:r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r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7B9A" w:rsidRDefault="00404D7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 xml:space="preserve">Жазуда кейбір негізгі қателер бар және анықтықты жақсарту қажет. </w:t>
            </w:r>
            <w:r>
              <w:rPr>
                <w:rStyle w:val="normaltextrun"/>
                <w:sz w:val="20"/>
                <w:szCs w:val="20"/>
              </w:rPr>
              <w:t xml:space="preserve">APA </w:t>
            </w:r>
            <w:r>
              <w:rPr>
                <w:rStyle w:val="normaltextrun"/>
                <w:sz w:val="20"/>
                <w:szCs w:val="20"/>
                <w:lang w:val="en-US"/>
              </w:rPr>
              <w:t>style</w:t>
            </w:r>
            <w:r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>
              <w:rPr>
                <w:rStyle w:val="eop"/>
                <w:sz w:val="20"/>
                <w:szCs w:val="20"/>
              </w:rPr>
              <w:t>ұ</w:t>
            </w:r>
            <w:r>
              <w:rPr>
                <w:rStyle w:val="eop"/>
                <w:sz w:val="20"/>
                <w:szCs w:val="20"/>
                <w:lang w:val="kk-KZ"/>
              </w:rPr>
              <w:t>стануда</w:t>
            </w:r>
            <w:r>
              <w:rPr>
                <w:rStyle w:val="eop"/>
                <w:sz w:val="20"/>
                <w:szCs w:val="20"/>
              </w:rPr>
              <w:t xml:space="preserve"> қ</w:t>
            </w:r>
            <w:r>
              <w:rPr>
                <w:rStyle w:val="eop"/>
                <w:sz w:val="20"/>
                <w:szCs w:val="20"/>
                <w:lang w:val="kk-KZ"/>
              </w:rPr>
              <w:t>ателіктер</w:t>
            </w:r>
            <w:r>
              <w:rPr>
                <w:rStyle w:val="eop"/>
                <w:sz w:val="20"/>
                <w:szCs w:val="20"/>
              </w:rPr>
              <w:t xml:space="preserve"> бар.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7B9A" w:rsidRDefault="00404D7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</w:rPr>
              <w:t>Ж</w:t>
            </w:r>
            <w:r>
              <w:rPr>
                <w:rStyle w:val="eop"/>
                <w:sz w:val="20"/>
                <w:szCs w:val="20"/>
                <w:lang w:val="kk-KZ"/>
              </w:rPr>
              <w:t>азғаны</w:t>
            </w:r>
            <w:r>
              <w:rPr>
                <w:rStyle w:val="eop"/>
                <w:sz w:val="20"/>
                <w:szCs w:val="20"/>
              </w:rPr>
              <w:t xml:space="preserve"> т</w:t>
            </w:r>
            <w:r>
              <w:rPr>
                <w:rStyle w:val="eop"/>
                <w:sz w:val="20"/>
                <w:szCs w:val="20"/>
                <w:lang w:val="kk-KZ"/>
              </w:rPr>
              <w:t>үсініксіз</w:t>
            </w:r>
            <w:r>
              <w:rPr>
                <w:rStyle w:val="eop"/>
                <w:sz w:val="20"/>
                <w:szCs w:val="20"/>
              </w:rPr>
              <w:t xml:space="preserve">, </w:t>
            </w:r>
            <w:r>
              <w:rPr>
                <w:rStyle w:val="eop"/>
                <w:sz w:val="20"/>
                <w:szCs w:val="20"/>
                <w:lang w:val="kk-KZ"/>
              </w:rPr>
              <w:t>мазмұнына ілесу</w:t>
            </w:r>
            <w:r>
              <w:rPr>
                <w:rStyle w:val="eop"/>
                <w:sz w:val="20"/>
                <w:szCs w:val="20"/>
              </w:rPr>
              <w:t xml:space="preserve"> қ</w:t>
            </w:r>
            <w:r>
              <w:rPr>
                <w:rStyle w:val="eop"/>
                <w:sz w:val="20"/>
                <w:szCs w:val="20"/>
                <w:lang w:val="kk-KZ"/>
              </w:rPr>
              <w:t>иын</w:t>
            </w:r>
            <w:r>
              <w:rPr>
                <w:rStyle w:val="eop"/>
                <w:sz w:val="20"/>
                <w:szCs w:val="20"/>
              </w:rPr>
              <w:t xml:space="preserve">. </w:t>
            </w:r>
            <w:r>
              <w:rPr>
                <w:rStyle w:val="normaltextrun"/>
                <w:sz w:val="20"/>
                <w:szCs w:val="20"/>
              </w:rPr>
              <w:t xml:space="preserve">APA </w:t>
            </w:r>
            <w:r>
              <w:rPr>
                <w:rStyle w:val="normaltextrun"/>
                <w:sz w:val="20"/>
                <w:szCs w:val="20"/>
                <w:lang w:val="en-US"/>
              </w:rPr>
              <w:t>style</w:t>
            </w:r>
            <w:r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>ды</w:t>
            </w:r>
            <w:r>
              <w:rPr>
                <w:rStyle w:val="eop"/>
                <w:sz w:val="20"/>
                <w:szCs w:val="20"/>
              </w:rPr>
              <w:t xml:space="preserve"> ұ</w:t>
            </w:r>
            <w:r>
              <w:rPr>
                <w:rStyle w:val="eop"/>
                <w:sz w:val="20"/>
                <w:szCs w:val="20"/>
                <w:lang w:val="kk-KZ"/>
              </w:rPr>
              <w:t>стануда</w:t>
            </w:r>
            <w:r>
              <w:rPr>
                <w:rStyle w:val="eop"/>
                <w:sz w:val="20"/>
                <w:szCs w:val="20"/>
              </w:rPr>
              <w:t xml:space="preserve"> к</w:t>
            </w:r>
            <w:r>
              <w:rPr>
                <w:rStyle w:val="eop"/>
                <w:sz w:val="20"/>
                <w:szCs w:val="20"/>
                <w:lang w:val="kk-KZ"/>
              </w:rPr>
              <w:t>өптеген</w:t>
            </w:r>
            <w:r>
              <w:rPr>
                <w:rStyle w:val="eop"/>
                <w:sz w:val="20"/>
                <w:szCs w:val="20"/>
              </w:rPr>
              <w:t xml:space="preserve"> қ</w:t>
            </w:r>
            <w:r>
              <w:rPr>
                <w:rStyle w:val="eop"/>
                <w:sz w:val="20"/>
                <w:szCs w:val="20"/>
                <w:lang w:val="kk-KZ"/>
              </w:rPr>
              <w:t>ателіктер</w:t>
            </w:r>
            <w:r>
              <w:rPr>
                <w:rStyle w:val="eop"/>
                <w:sz w:val="20"/>
                <w:szCs w:val="20"/>
              </w:rPr>
              <w:t xml:space="preserve"> бар. </w:t>
            </w:r>
          </w:p>
        </w:tc>
      </w:tr>
    </w:tbl>
    <w:p w:rsidR="00067B9A" w:rsidRDefault="00067B9A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067B9A" w:rsidRDefault="00067B9A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067B9A" w:rsidRDefault="00067B9A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067B9A" w:rsidRDefault="00067B9A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067B9A" w:rsidRDefault="00067B9A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067B9A" w:rsidRDefault="00067B9A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067B9A" w:rsidRDefault="00404D7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0"/>
          <w:szCs w:val="20"/>
        </w:rPr>
      </w:pPr>
      <w:r>
        <w:rPr>
          <w:rStyle w:val="normaltextrun"/>
          <w:sz w:val="20"/>
          <w:szCs w:val="20"/>
        </w:rPr>
        <w:t>  </w:t>
      </w:r>
      <w:r>
        <w:rPr>
          <w:rStyle w:val="eop"/>
          <w:sz w:val="20"/>
          <w:szCs w:val="20"/>
        </w:rPr>
        <w:t> </w:t>
      </w:r>
    </w:p>
    <w:p w:rsidR="00067B9A" w:rsidRDefault="00404D7E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>
        <w:rPr>
          <w:rStyle w:val="normaltextrun"/>
          <w:b/>
          <w:bCs/>
          <w:color w:val="FF0000"/>
          <w:sz w:val="20"/>
          <w:szCs w:val="20"/>
        </w:rPr>
        <w:t xml:space="preserve"> </w:t>
      </w:r>
      <w:r>
        <w:rPr>
          <w:rStyle w:val="normaltextrun"/>
          <w:sz w:val="20"/>
          <w:szCs w:val="20"/>
        </w:rPr>
        <w:t>(Пример 2).</w:t>
      </w:r>
      <w:r>
        <w:rPr>
          <w:rStyle w:val="normaltextrun"/>
          <w:b/>
          <w:bCs/>
          <w:color w:val="FF0000"/>
          <w:sz w:val="20"/>
          <w:szCs w:val="20"/>
        </w:rPr>
        <w:t xml:space="preserve"> </w:t>
      </w:r>
      <w:r>
        <w:rPr>
          <w:rStyle w:val="eop"/>
          <w:b/>
          <w:bCs/>
          <w:sz w:val="20"/>
          <w:szCs w:val="20"/>
          <w:lang w:val="kk-KZ"/>
        </w:rPr>
        <w:t>«</w:t>
      </w:r>
      <w:r>
        <w:rPr>
          <w:rStyle w:val="eop"/>
          <w:b/>
          <w:bCs/>
          <w:sz w:val="20"/>
          <w:szCs w:val="20"/>
        </w:rPr>
        <w:t>Қ</w:t>
      </w:r>
      <w:r>
        <w:rPr>
          <w:rStyle w:val="eop"/>
          <w:b/>
          <w:bCs/>
          <w:sz w:val="20"/>
          <w:szCs w:val="20"/>
          <w:lang w:val="kk-KZ"/>
        </w:rPr>
        <w:t>азақстандағы</w:t>
      </w:r>
      <w:r>
        <w:rPr>
          <w:rStyle w:val="eop"/>
          <w:b/>
          <w:bCs/>
          <w:sz w:val="20"/>
          <w:szCs w:val="20"/>
        </w:rPr>
        <w:t xml:space="preserve"> м</w:t>
      </w:r>
      <w:r>
        <w:rPr>
          <w:rStyle w:val="eop"/>
          <w:b/>
          <w:bCs/>
          <w:sz w:val="20"/>
          <w:szCs w:val="20"/>
          <w:lang w:val="kk-KZ"/>
        </w:rPr>
        <w:t>ұғалім</w:t>
      </w:r>
      <w:r>
        <w:rPr>
          <w:rStyle w:val="eop"/>
          <w:b/>
          <w:bCs/>
          <w:sz w:val="20"/>
          <w:szCs w:val="20"/>
        </w:rPr>
        <w:t xml:space="preserve"> к</w:t>
      </w:r>
      <w:r>
        <w:rPr>
          <w:rStyle w:val="eop"/>
          <w:b/>
          <w:bCs/>
          <w:sz w:val="20"/>
          <w:szCs w:val="20"/>
          <w:lang w:val="kk-KZ"/>
        </w:rPr>
        <w:t>әсібі»</w:t>
      </w:r>
      <w:r>
        <w:rPr>
          <w:rStyle w:val="eop"/>
          <w:b/>
          <w:bCs/>
          <w:sz w:val="20"/>
          <w:szCs w:val="20"/>
        </w:rPr>
        <w:t xml:space="preserve"> то</w:t>
      </w:r>
      <w:r>
        <w:rPr>
          <w:rStyle w:val="eop"/>
          <w:b/>
          <w:bCs/>
          <w:sz w:val="20"/>
          <w:szCs w:val="20"/>
          <w:lang w:val="kk-KZ"/>
        </w:rPr>
        <w:t>птық</w:t>
      </w:r>
      <w:r>
        <w:rPr>
          <w:rStyle w:val="eop"/>
          <w:b/>
          <w:bCs/>
          <w:sz w:val="20"/>
          <w:szCs w:val="20"/>
        </w:rPr>
        <w:t xml:space="preserve"> </w:t>
      </w:r>
      <w:r>
        <w:rPr>
          <w:rStyle w:val="eop"/>
          <w:b/>
          <w:bCs/>
          <w:sz w:val="20"/>
          <w:szCs w:val="20"/>
          <w:lang w:val="kk-KZ"/>
        </w:rPr>
        <w:t>тұсаукесері</w:t>
      </w:r>
      <w:r>
        <w:rPr>
          <w:rStyle w:val="eop"/>
          <w:b/>
          <w:bCs/>
          <w:sz w:val="20"/>
          <w:szCs w:val="20"/>
        </w:rPr>
        <w:t xml:space="preserve"> (</w:t>
      </w:r>
      <w:r>
        <w:rPr>
          <w:rStyle w:val="eop"/>
          <w:b/>
          <w:bCs/>
          <w:sz w:val="20"/>
          <w:szCs w:val="20"/>
          <w:lang w:val="kk-KZ"/>
        </w:rPr>
        <w:t>АБ</w:t>
      </w:r>
      <w:r>
        <w:rPr>
          <w:rStyle w:val="eop"/>
          <w:b/>
          <w:bCs/>
          <w:sz w:val="20"/>
          <w:szCs w:val="20"/>
        </w:rPr>
        <w:t xml:space="preserve"> 100%-</w:t>
      </w:r>
      <w:r>
        <w:rPr>
          <w:rStyle w:val="eop"/>
          <w:b/>
          <w:bCs/>
          <w:sz w:val="20"/>
          <w:szCs w:val="20"/>
          <w:lang w:val="kk-KZ"/>
        </w:rPr>
        <w:t>ның</w:t>
      </w:r>
      <w:r>
        <w:rPr>
          <w:rStyle w:val="eop"/>
          <w:b/>
          <w:bCs/>
          <w:sz w:val="20"/>
          <w:szCs w:val="20"/>
        </w:rPr>
        <w:t xml:space="preserve"> 30%)</w:t>
      </w:r>
    </w:p>
    <w:p w:rsidR="00067B9A" w:rsidRDefault="00404D7E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>
        <w:rPr>
          <w:rStyle w:val="normaltextrun"/>
          <w:b/>
          <w:bCs/>
          <w:sz w:val="20"/>
          <w:szCs w:val="20"/>
        </w:rPr>
        <w:lastRenderedPageBreak/>
        <w:t> </w:t>
      </w:r>
      <w:r>
        <w:rPr>
          <w:rStyle w:val="normaltextrun"/>
          <w:sz w:val="20"/>
          <w:szCs w:val="20"/>
        </w:rPr>
        <w:t> </w:t>
      </w:r>
      <w:r>
        <w:rPr>
          <w:rStyle w:val="eop"/>
          <w:sz w:val="20"/>
          <w:szCs w:val="20"/>
        </w:rPr>
        <w:t>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067B9A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067B9A" w:rsidRDefault="00404D7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067B9A" w:rsidRDefault="00404D7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>
              <w:rPr>
                <w:rStyle w:val="normaltextrun"/>
                <w:color w:val="000000"/>
                <w:sz w:val="20"/>
                <w:szCs w:val="20"/>
              </w:rPr>
              <w:t> </w:t>
            </w:r>
            <w:r>
              <w:rPr>
                <w:rStyle w:val="eop"/>
                <w:color w:val="000000"/>
                <w:sz w:val="20"/>
                <w:szCs w:val="20"/>
              </w:rPr>
              <w:t> 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:rsidR="00067B9A" w:rsidRDefault="00404D7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067B9A" w:rsidRDefault="00404D7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067B9A" w:rsidRDefault="00404D7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067B9A" w:rsidRDefault="00404D7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067B9A" w:rsidRDefault="00404D7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067B9A" w:rsidRDefault="00404D7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067B9A" w:rsidRDefault="00404D7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067B9A" w:rsidRPr="00404D7E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7B9A" w:rsidRDefault="00404D7E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Мұғалімнің кәсіби сәйкестілігі мен кәсібилігі теориялары мен тұжырымдамаларын түсінуі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7B9A" w:rsidRDefault="00404D7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 xml:space="preserve">Мұғалімнің кәсіби </w:t>
            </w:r>
            <w:r>
              <w:rPr>
                <w:rStyle w:val="eop"/>
                <w:sz w:val="20"/>
                <w:szCs w:val="20"/>
                <w:lang w:val="kk-KZ"/>
              </w:rPr>
              <w:t>сәйкестігі мен кәсібилігі туралы теорияларды, тұжырымдамаларды терең түсіну.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7B9A" w:rsidRDefault="00404D7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Мұғалімнің кәсіби сәйкестілігі мен кәсібилігі теориялары мен тұжырымдамаларын түсінуі.</w:t>
            </w:r>
          </w:p>
          <w:p w:rsidR="00067B9A" w:rsidRDefault="00067B9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7B9A" w:rsidRDefault="00404D7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Мұғалімнің кәсіби сәйкестілігі мен кәсібилігі теориялары мен тұжырымдамаларын шектеулі түсі</w:t>
            </w:r>
            <w:r>
              <w:rPr>
                <w:rStyle w:val="normaltextrun"/>
                <w:sz w:val="20"/>
                <w:szCs w:val="20"/>
                <w:lang w:val="kk-KZ"/>
              </w:rPr>
              <w:t>нуі.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7B9A" w:rsidRDefault="00404D7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сәйкестігі мен мұғалімнің кәсібилігі туралы теорияларды, тұжырымдамаларды үстірт түсіну/түсінбеушіліктің жоқтығы. </w:t>
            </w:r>
          </w:p>
        </w:tc>
      </w:tr>
      <w:tr w:rsidR="00067B9A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7B9A" w:rsidRDefault="00404D7E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Қазақстандағы мұғалімнің кәсіби сәйкестілігі мен мұғалім кәсібінің негізгі мәселелері туралы хабардар болу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7B9A" w:rsidRDefault="00404D7E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Мұғалімнің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кәсіби сәйкестілігі мен мұғалім кәсібінің негізгі ұғымдарының Қазақстан мәнмәтінімен сауатты арақатынасы. </w:t>
            </w:r>
          </w:p>
          <w:p w:rsidR="00067B9A" w:rsidRDefault="00404D7E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Аргументтерді эмпирикалық зерттеудің дәлелдерімен ө</w:t>
            </w:r>
            <w:r>
              <w:rPr>
                <w:sz w:val="20"/>
                <w:szCs w:val="20"/>
                <w:lang w:val="kk-KZ"/>
              </w:rPr>
              <w:t>те жақсы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негіздеу (мысалы, сұхбат немесе статистикалық талдау негізінде).</w:t>
            </w:r>
          </w:p>
          <w:p w:rsidR="00067B9A" w:rsidRDefault="00067B9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7B9A" w:rsidRDefault="00404D7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Мұғалімнің кәсіби </w:t>
            </w:r>
            <w:r>
              <w:rPr>
                <w:rStyle w:val="normaltextrun"/>
                <w:sz w:val="20"/>
                <w:szCs w:val="20"/>
                <w:lang w:val="kk-KZ"/>
              </w:rPr>
              <w:t>сәйк</w:t>
            </w:r>
            <w:r>
              <w:rPr>
                <w:rStyle w:val="normaltextrun"/>
                <w:sz w:val="20"/>
                <w:szCs w:val="20"/>
                <w:lang w:val="kk-KZ"/>
              </w:rPr>
              <w:t>естілігі</w:t>
            </w:r>
            <w:r>
              <w:rPr>
                <w:sz w:val="20"/>
                <w:szCs w:val="20"/>
                <w:lang w:val="kk-KZ"/>
              </w:rPr>
              <w:t xml:space="preserve"> мен мұғалім кәсіби тұжырымдамаларының Қазақстан мәнмәтінімен байланысы бар. </w:t>
            </w:r>
          </w:p>
          <w:p w:rsidR="00067B9A" w:rsidRDefault="00404D7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Аргументтер эмпирикалық зерттеудің дәлелдерімен расталады.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7B9A" w:rsidRDefault="00404D7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Мұғалімдердің кәсіби </w:t>
            </w:r>
            <w:r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>
              <w:rPr>
                <w:sz w:val="20"/>
                <w:szCs w:val="20"/>
                <w:lang w:val="kk-KZ"/>
              </w:rPr>
              <w:t xml:space="preserve"> мен кәсібилігі тұжырымдамаларының Қазақстан мәнмәтінімен шектеулі байланысы. Эмпирикалық зерттеулердің дәлелдерін шектеулі қолдану.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7B9A" w:rsidRDefault="00404D7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Мұғалімнің кәсіби сәйкестігі тұжырымдамаларының Қазақстан мәнмәтін</w:t>
            </w:r>
            <w:r>
              <w:rPr>
                <w:rStyle w:val="normaltextrun"/>
                <w:lang w:val="kk-KZ"/>
              </w:rPr>
              <w:t>і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мен байланысы шамалы немесе жоқ. Эмпирикалық </w:t>
            </w:r>
            <w:r>
              <w:rPr>
                <w:rStyle w:val="normaltextrun"/>
                <w:sz w:val="20"/>
                <w:szCs w:val="20"/>
                <w:lang w:val="kk-KZ"/>
              </w:rPr>
              <w:t>зерттеулерді аз немесе мүлдем қолданбайды. </w:t>
            </w:r>
            <w:r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067B9A" w:rsidRPr="00404D7E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7B9A" w:rsidRDefault="00404D7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Сынамалы зерттеулер</w:t>
            </w:r>
            <w:r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7B9A" w:rsidRDefault="00404D7E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Тұсаукесерде сынамалы зерттеу нәтижелерін (сұхбат немесе сауалнама) ө</w:t>
            </w:r>
            <w:r>
              <w:rPr>
                <w:sz w:val="20"/>
                <w:szCs w:val="20"/>
                <w:lang w:val="kk-KZ"/>
              </w:rPr>
              <w:t>те жақсы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пайдалану.</w:t>
            </w:r>
          </w:p>
          <w:p w:rsidR="00067B9A" w:rsidRDefault="00067B9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7B9A" w:rsidRDefault="00404D7E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 xml:space="preserve">Тұсаукесерде сынамалы зерттеу нәтижелерін (сұхбат немесе сауалнама) </w:t>
            </w:r>
            <w:r>
              <w:rPr>
                <w:sz w:val="20"/>
                <w:szCs w:val="20"/>
                <w:lang w:val="kk-KZ"/>
              </w:rPr>
              <w:t>жақсы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пайдалану.</w:t>
            </w:r>
          </w:p>
          <w:p w:rsidR="00067B9A" w:rsidRDefault="00067B9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7B9A" w:rsidRDefault="00404D7E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 xml:space="preserve">Тұсаукесерде </w:t>
            </w:r>
            <w:r>
              <w:rPr>
                <w:rStyle w:val="eop"/>
                <w:sz w:val="20"/>
                <w:szCs w:val="20"/>
                <w:lang w:val="kk-KZ"/>
              </w:rPr>
              <w:t>сынамалы зерттеу нәтижелерін (сұхбат немесе сауалнама) қанағаттанарлықтай пайдалану.</w:t>
            </w:r>
          </w:p>
          <w:p w:rsidR="00067B9A" w:rsidRDefault="00067B9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7B9A" w:rsidRDefault="00404D7E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Тұсаукесерде сынамалы зерттеу нәтижелерін (сұхбат немесе сауалнама) нашар пайдалану.</w:t>
            </w:r>
          </w:p>
          <w:p w:rsidR="00067B9A" w:rsidRDefault="00067B9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</w:tr>
      <w:tr w:rsidR="00067B9A" w:rsidRPr="00404D7E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7B9A" w:rsidRDefault="00404D7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Саясат ұсынысы немесе</w:t>
            </w:r>
            <w:r>
              <w:rPr>
                <w:rStyle w:val="eop"/>
                <w:b/>
                <w:bCs/>
                <w:sz w:val="20"/>
                <w:szCs w:val="20"/>
              </w:rPr>
              <w:t xml:space="preserve"> п</w:t>
            </w: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рактикалық ұсынымд</w:t>
            </w:r>
            <w:r>
              <w:rPr>
                <w:rStyle w:val="eop"/>
                <w:b/>
                <w:bCs/>
                <w:sz w:val="20"/>
                <w:szCs w:val="20"/>
              </w:rPr>
              <w:t xml:space="preserve">ар / </w:t>
            </w: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ұсыныстар</w:t>
            </w:r>
            <w:r>
              <w:rPr>
                <w:rStyle w:val="eop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7B9A" w:rsidRDefault="00404D7E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 xml:space="preserve">Қазақстанда мұғалімдердің </w:t>
            </w:r>
            <w:r>
              <w:rPr>
                <w:rStyle w:val="eop"/>
                <w:sz w:val="20"/>
                <w:szCs w:val="20"/>
                <w:lang w:val="kk-KZ"/>
              </w:rPr>
              <w:t>кәсіби сәйкестігі мен кәсібилігін арттыру бойынша сауатты саяси және/немесе практикалық ұсынымдар мен ұсыныстар ұсынады.</w:t>
            </w:r>
          </w:p>
          <w:p w:rsidR="00067B9A" w:rsidRDefault="00067B9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7B9A" w:rsidRDefault="00404D7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Қазақстанда мұғалімдердің кәсіби </w:t>
            </w:r>
            <w:r>
              <w:rPr>
                <w:rStyle w:val="eop"/>
                <w:sz w:val="20"/>
                <w:szCs w:val="20"/>
                <w:lang w:val="kk-KZ"/>
              </w:rPr>
              <w:t>сәйкестігі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мен кәсібилігін жақсарту бойынша кейбір саяси және/немесе практикалық ұсынымдарды және ұсы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ныстарды ұсынады </w:t>
            </w:r>
          </w:p>
          <w:p w:rsidR="00067B9A" w:rsidRDefault="00067B9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7B9A" w:rsidRDefault="00404D7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Шектеулі саясат және практикалық ұсынымдар.Ұсынымдар маңыздылау емес, мұқият талдауға негізделмеген және таяз.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7B9A" w:rsidRDefault="00404D7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Саясат пен практикалық ұсынымдар аз</w:t>
            </w:r>
            <w:r>
              <w:rPr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немесе мүлдем жоқ немесе.өте төмен сападағы ұсынымдар. </w:t>
            </w:r>
          </w:p>
        </w:tc>
      </w:tr>
      <w:tr w:rsidR="00067B9A" w:rsidRPr="00404D7E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7B9A" w:rsidRDefault="00404D7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Тұсаукесер,</w:t>
            </w:r>
          </w:p>
          <w:p w:rsidR="00067B9A" w:rsidRDefault="00404D7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Топ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тық жұмыс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7B9A" w:rsidRDefault="00404D7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Өте </w:t>
            </w:r>
            <w:r>
              <w:rPr>
                <w:sz w:val="20"/>
                <w:szCs w:val="20"/>
                <w:lang w:val="kk-KZ"/>
              </w:rPr>
              <w:t>жақсы, тартымды тұсаукесер, визуалды эффектілердің, слайдтардың, материалдардың тамаша сапасы, керемет топтық жұмыс.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7B9A" w:rsidRDefault="00404D7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Жақсы тартымдылық, визуалды эффектілердің, слайдтардың немесе басқа материалдардың жақсы сапасы, командалық жұмыстың жақсы деңгейі.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7B9A" w:rsidRDefault="00404D7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Тартымд</w:t>
            </w:r>
            <w:r>
              <w:rPr>
                <w:rStyle w:val="eop"/>
                <w:sz w:val="20"/>
                <w:szCs w:val="20"/>
                <w:lang w:val="kk-KZ"/>
              </w:rPr>
              <w:t>ылық деңгейінің қанағаттанарлығы, визуалды эффектілердің, слайдтардың немесе басқа материалдардың қанағаттанарлық сапасы, командалық жұмыстың қанағаттанарлық деңгейі.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7B9A" w:rsidRDefault="00404D7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 xml:space="preserve">Тартымдылық деңгейінің төмендігі, визуалды эффектілердің, слайдтардың немесе басқа </w:t>
            </w:r>
            <w:r>
              <w:rPr>
                <w:rStyle w:val="eop"/>
                <w:sz w:val="20"/>
                <w:szCs w:val="20"/>
                <w:lang w:val="kk-KZ"/>
              </w:rPr>
              <w:t>материалдардың төмен сапасы, командалық жұмыстың төмен деңгейі.</w:t>
            </w:r>
          </w:p>
        </w:tc>
      </w:tr>
    </w:tbl>
    <w:p w:rsidR="00067B9A" w:rsidRDefault="00067B9A">
      <w:pPr>
        <w:rPr>
          <w:sz w:val="20"/>
          <w:szCs w:val="20"/>
          <w:lang w:val="kk-KZ"/>
        </w:rPr>
      </w:pPr>
    </w:p>
    <w:p w:rsidR="00067B9A" w:rsidRDefault="00067B9A">
      <w:pPr>
        <w:rPr>
          <w:sz w:val="20"/>
          <w:szCs w:val="20"/>
          <w:lang w:val="kk-KZ"/>
        </w:rPr>
      </w:pPr>
    </w:p>
    <w:p w:rsidR="00067B9A" w:rsidRDefault="00067B9A">
      <w:pPr>
        <w:rPr>
          <w:sz w:val="20"/>
          <w:szCs w:val="20"/>
          <w:lang w:val="kk-KZ"/>
        </w:rPr>
      </w:pPr>
    </w:p>
    <w:p w:rsidR="00067B9A" w:rsidRPr="00404D7E" w:rsidRDefault="00067B9A">
      <w:pPr>
        <w:rPr>
          <w:lang w:val="kk-KZ"/>
        </w:rPr>
      </w:pPr>
    </w:p>
    <w:sectPr w:rsidR="00067B9A" w:rsidRPr="00404D7E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???">
    <w:altName w:val="Arial Unicode MS"/>
    <w:panose1 w:val="00000000000000000000"/>
    <w:charset w:val="81"/>
    <w:family w:val="roman"/>
    <w:notTrueType/>
    <w:pitch w:val="fixed"/>
    <w:sig w:usb0="00000000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BA0027E1"/>
    <w:multiLevelType w:val="singleLevel"/>
    <w:tmpl w:val="BA0027E1"/>
    <w:lvl w:ilvl="0">
      <w:start w:val="1"/>
      <w:numFmt w:val="decimal"/>
      <w:suff w:val="space"/>
      <w:lvlText w:val="%1."/>
      <w:lvlJc w:val="left"/>
    </w:lvl>
  </w:abstractNum>
  <w:abstractNum w:abstractNumId="1">
    <w:nsid w:val="1C04786F"/>
    <w:multiLevelType w:val="multilevel"/>
    <w:tmpl w:val="1C04786F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>
    <w:nsid w:val="33EE790E"/>
    <w:multiLevelType w:val="multilevel"/>
    <w:tmpl w:val="33EE790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B9A"/>
    <w:rsid w:val="00067B9A"/>
    <w:rsid w:val="00404D7E"/>
    <w:rsid w:val="3989069E"/>
    <w:rsid w:val="6EAB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FF9CD43-122E-4E94-B00E-FC905D772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99" w:unhideWhenUsed="1"/>
    <w:lsdException w:name="Subtitle" w:qFormat="1"/>
    <w:lsdException w:name="Body Text 3" w:unhideWhenUsed="1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7">
    <w:name w:val="heading 7"/>
    <w:basedOn w:val="a"/>
    <w:next w:val="a"/>
    <w:qFormat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unhideWhenUsed/>
    <w:pPr>
      <w:spacing w:after="120"/>
    </w:pPr>
  </w:style>
  <w:style w:type="paragraph" w:styleId="3">
    <w:name w:val="Body Text 3"/>
    <w:basedOn w:val="a"/>
    <w:unhideWhenUsed/>
    <w:qFormat/>
    <w:pPr>
      <w:spacing w:after="120"/>
    </w:pPr>
    <w:rPr>
      <w:sz w:val="16"/>
      <w:szCs w:val="16"/>
    </w:rPr>
  </w:style>
  <w:style w:type="paragraph" w:styleId="a4">
    <w:name w:val="Body Text Indent"/>
    <w:basedOn w:val="a"/>
    <w:pPr>
      <w:spacing w:after="120"/>
      <w:ind w:left="283"/>
    </w:pPr>
  </w:style>
  <w:style w:type="character" w:styleId="a5">
    <w:name w:val="Hyperlink"/>
    <w:basedOn w:val="a0"/>
    <w:uiPriority w:val="99"/>
    <w:qFormat/>
    <w:rPr>
      <w:rFonts w:cs="Times New Roman"/>
      <w:color w:val="auto"/>
      <w:u w:val="none"/>
    </w:rPr>
  </w:style>
  <w:style w:type="paragraph" w:styleId="a6">
    <w:name w:val="Normal (Web)"/>
    <w:basedOn w:val="a"/>
    <w:uiPriority w:val="99"/>
    <w:semiHidden/>
    <w:unhideWhenUsed/>
    <w:qFormat/>
    <w:pPr>
      <w:spacing w:before="100" w:beforeAutospacing="1" w:after="100" w:afterAutospacing="1"/>
    </w:pPr>
    <w:rPr>
      <w:lang w:eastAsia="ru-RU"/>
    </w:rPr>
  </w:style>
  <w:style w:type="table" w:styleId="a7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Title"/>
    <w:basedOn w:val="a"/>
    <w:next w:val="a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ormaltextrun">
    <w:name w:val="normaltextrun"/>
    <w:basedOn w:val="a0"/>
    <w:qFormat/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paragraph" w:styleId="aa">
    <w:name w:val="No Spacing"/>
    <w:uiPriority w:val="1"/>
    <w:qFormat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paragraph">
    <w:name w:val="paragraph"/>
    <w:basedOn w:val="a"/>
    <w:qFormat/>
    <w:pPr>
      <w:spacing w:before="100" w:beforeAutospacing="1" w:after="100" w:afterAutospacing="1"/>
    </w:pPr>
    <w:rPr>
      <w:lang w:eastAsia="ru-RU"/>
    </w:rPr>
  </w:style>
  <w:style w:type="character" w:customStyle="1" w:styleId="eop">
    <w:name w:val="eop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znu17@gmail.com.%20&#1084;&#1077;&#1082;&#1077;&#1085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2629</Words>
  <Characters>14988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asemp</dc:creator>
  <cp:lastModifiedBy>user</cp:lastModifiedBy>
  <cp:revision>2</cp:revision>
  <dcterms:created xsi:type="dcterms:W3CDTF">2023-11-12T18:26:00Z</dcterms:created>
  <dcterms:modified xsi:type="dcterms:W3CDTF">2023-11-12T18:26:00Z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00DAA5D3638944689CFE7AFB7795C1B7</vt:lpwstr>
  </property>
</Properties>
</file>